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30" w:rsidRPr="00FF134C" w:rsidRDefault="001F7B30" w:rsidP="007F4179">
      <w:pPr>
        <w:jc w:val="center"/>
        <w:rPr>
          <w:rFonts w:ascii="Verdana" w:hAnsi="Verdana"/>
          <w:b/>
          <w:sz w:val="24"/>
          <w:szCs w:val="24"/>
        </w:rPr>
      </w:pPr>
      <w:r w:rsidRPr="00FF134C">
        <w:rPr>
          <w:rFonts w:ascii="Verdana" w:hAnsi="Verdana"/>
          <w:b/>
          <w:sz w:val="24"/>
          <w:szCs w:val="24"/>
        </w:rPr>
        <w:t>Elementi condivisi di revisione del percorso</w:t>
      </w:r>
      <w:r w:rsidR="00CB7A91">
        <w:rPr>
          <w:rFonts w:ascii="Verdana" w:hAnsi="Verdana"/>
          <w:b/>
          <w:sz w:val="24"/>
          <w:szCs w:val="24"/>
        </w:rPr>
        <w:t xml:space="preserve"> diocesano</w:t>
      </w:r>
      <w:r w:rsidRPr="00FF134C">
        <w:rPr>
          <w:rFonts w:ascii="Verdana" w:hAnsi="Verdana"/>
          <w:b/>
          <w:sz w:val="24"/>
          <w:szCs w:val="24"/>
        </w:rPr>
        <w:t xml:space="preserve"> d’</w:t>
      </w:r>
      <w:r w:rsidR="00CB7A91">
        <w:rPr>
          <w:rFonts w:ascii="Verdana" w:hAnsi="Verdana"/>
          <w:b/>
          <w:sz w:val="24"/>
          <w:szCs w:val="24"/>
        </w:rPr>
        <w:t>Iniziazione cristiana emersi dalla verifica e dai</w:t>
      </w:r>
      <w:r w:rsidRPr="00FF134C">
        <w:rPr>
          <w:rFonts w:ascii="Verdana" w:hAnsi="Verdana"/>
          <w:b/>
          <w:sz w:val="24"/>
          <w:szCs w:val="24"/>
        </w:rPr>
        <w:t xml:space="preserve"> lavori dell’Assemblea diocesana</w:t>
      </w:r>
    </w:p>
    <w:p w:rsidR="007F4179" w:rsidRDefault="007F4179" w:rsidP="007F4179">
      <w:pPr>
        <w:jc w:val="center"/>
        <w:rPr>
          <w:rFonts w:ascii="Verdana" w:hAnsi="Verdana"/>
          <w:b/>
        </w:rPr>
      </w:pPr>
    </w:p>
    <w:p w:rsidR="00D144EC" w:rsidRPr="00F85274" w:rsidRDefault="00D253C6" w:rsidP="007F4179">
      <w:pPr>
        <w:jc w:val="center"/>
        <w:rPr>
          <w:rFonts w:ascii="Times New Roman" w:hAnsi="Times New Roman"/>
          <w:b/>
          <w:sz w:val="28"/>
          <w:szCs w:val="28"/>
        </w:rPr>
      </w:pPr>
      <w:r w:rsidRPr="00F85274">
        <w:rPr>
          <w:rFonts w:ascii="Times New Roman" w:hAnsi="Times New Roman"/>
          <w:b/>
          <w:sz w:val="28"/>
          <w:szCs w:val="28"/>
        </w:rPr>
        <w:t>0-6 ANNI</w:t>
      </w:r>
    </w:p>
    <w:p w:rsidR="00F85274" w:rsidRPr="00F85274" w:rsidRDefault="00F85274" w:rsidP="00F8527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85274">
        <w:rPr>
          <w:rFonts w:ascii="Times New Roman" w:hAnsi="Times New Roman"/>
          <w:sz w:val="24"/>
          <w:szCs w:val="24"/>
          <w:u w:val="single"/>
        </w:rPr>
        <w:t>PROBLEMATICHE EVIDENZIATE</w:t>
      </w:r>
    </w:p>
    <w:p w:rsidR="00464066" w:rsidRPr="00D253C6" w:rsidRDefault="00464066" w:rsidP="00464066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sz w:val="24"/>
          <w:szCs w:val="24"/>
        </w:rPr>
        <w:t>Assenza della proposta 0-6 anni nella quasi totalità delle parrocchie;</w:t>
      </w:r>
    </w:p>
    <w:p w:rsidR="002E2E59" w:rsidRPr="00D253C6" w:rsidRDefault="002E2E59" w:rsidP="007F4179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sz w:val="24"/>
          <w:szCs w:val="24"/>
        </w:rPr>
        <w:t>Mancanza di persone</w:t>
      </w:r>
      <w:r w:rsidR="001F7B30" w:rsidRPr="00D253C6">
        <w:rPr>
          <w:rFonts w:ascii="Times New Roman" w:hAnsi="Times New Roman"/>
          <w:sz w:val="24"/>
          <w:szCs w:val="24"/>
        </w:rPr>
        <w:t xml:space="preserve"> o famiglie preparate per </w:t>
      </w:r>
      <w:r w:rsidR="00FF134C" w:rsidRPr="00D253C6">
        <w:rPr>
          <w:rFonts w:ascii="Times New Roman" w:hAnsi="Times New Roman"/>
          <w:sz w:val="24"/>
          <w:szCs w:val="24"/>
        </w:rPr>
        <w:t xml:space="preserve">proporre e </w:t>
      </w:r>
      <w:r w:rsidR="001F7B30" w:rsidRPr="00D253C6">
        <w:rPr>
          <w:rFonts w:ascii="Times New Roman" w:hAnsi="Times New Roman"/>
          <w:sz w:val="24"/>
          <w:szCs w:val="24"/>
        </w:rPr>
        <w:t>realizzare</w:t>
      </w:r>
      <w:r w:rsidRPr="00D253C6">
        <w:rPr>
          <w:rFonts w:ascii="Times New Roman" w:hAnsi="Times New Roman"/>
          <w:sz w:val="24"/>
          <w:szCs w:val="24"/>
        </w:rPr>
        <w:t xml:space="preserve"> il percorso di questa tappa dell’Iniziaz</w:t>
      </w:r>
      <w:r w:rsidR="00464066" w:rsidRPr="00D253C6">
        <w:rPr>
          <w:rFonts w:ascii="Times New Roman" w:hAnsi="Times New Roman"/>
          <w:sz w:val="24"/>
          <w:szCs w:val="24"/>
        </w:rPr>
        <w:t>ione cristiana;</w:t>
      </w:r>
    </w:p>
    <w:p w:rsidR="00F85274" w:rsidRDefault="002E2E59" w:rsidP="00F85274">
      <w:pPr>
        <w:pStyle w:val="Paragrafoelenco"/>
        <w:numPr>
          <w:ilvl w:val="0"/>
          <w:numId w:val="1"/>
        </w:numPr>
        <w:spacing w:line="360" w:lineRule="auto"/>
        <w:ind w:left="714" w:hanging="357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sz w:val="24"/>
          <w:szCs w:val="24"/>
        </w:rPr>
        <w:t xml:space="preserve">Mancanza di un sussidio che aiuti </w:t>
      </w:r>
      <w:r w:rsidR="001F7B30" w:rsidRPr="00D253C6">
        <w:rPr>
          <w:rFonts w:ascii="Times New Roman" w:hAnsi="Times New Roman"/>
          <w:sz w:val="24"/>
          <w:szCs w:val="24"/>
        </w:rPr>
        <w:t>a tradurre</w:t>
      </w:r>
      <w:r w:rsidRPr="00D253C6">
        <w:rPr>
          <w:rFonts w:ascii="Times New Roman" w:hAnsi="Times New Roman"/>
          <w:sz w:val="24"/>
          <w:szCs w:val="24"/>
        </w:rPr>
        <w:t xml:space="preserve"> in maniera pratica il Catechismo CEI “</w:t>
      </w:r>
      <w:r w:rsidRPr="00D253C6">
        <w:rPr>
          <w:rFonts w:ascii="Times New Roman" w:hAnsi="Times New Roman"/>
          <w:i/>
          <w:sz w:val="24"/>
          <w:szCs w:val="24"/>
        </w:rPr>
        <w:t>Lasciate che i bambini vengano a me</w:t>
      </w:r>
      <w:r w:rsidRPr="00D253C6">
        <w:rPr>
          <w:rFonts w:ascii="Times New Roman" w:hAnsi="Times New Roman"/>
          <w:sz w:val="24"/>
          <w:szCs w:val="24"/>
        </w:rPr>
        <w:t>”</w:t>
      </w:r>
      <w:r w:rsidR="001F7B30" w:rsidRPr="00D253C6">
        <w:rPr>
          <w:rFonts w:ascii="Times New Roman" w:hAnsi="Times New Roman"/>
          <w:sz w:val="24"/>
          <w:szCs w:val="24"/>
        </w:rPr>
        <w:t>.</w:t>
      </w:r>
    </w:p>
    <w:p w:rsidR="00F85274" w:rsidRDefault="00F85274" w:rsidP="00F85274">
      <w:pPr>
        <w:pStyle w:val="Paragrafoelenco"/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464066" w:rsidRDefault="00F85274" w:rsidP="00F85274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F85274">
        <w:rPr>
          <w:rFonts w:ascii="Times New Roman" w:hAnsi="Times New Roman"/>
          <w:sz w:val="24"/>
          <w:szCs w:val="24"/>
          <w:u w:val="single"/>
        </w:rPr>
        <w:t>COSA SI E’ FATTO</w:t>
      </w:r>
    </w:p>
    <w:p w:rsidR="00BB63CD" w:rsidRDefault="00BB63CD" w:rsidP="001B65BE">
      <w:pPr>
        <w:pStyle w:val="Paragrafoelenco"/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p w:rsidR="00CB7A91" w:rsidRDefault="001B65BE" w:rsidP="001B65BE">
      <w:pPr>
        <w:pStyle w:val="Paragrafoelenco"/>
        <w:spacing w:line="360" w:lineRule="auto"/>
        <w:ind w:left="714"/>
        <w:jc w:val="both"/>
        <w:rPr>
          <w:rFonts w:ascii="Times New Roman" w:hAnsi="Times New Roman"/>
          <w:b/>
          <w:sz w:val="24"/>
          <w:szCs w:val="24"/>
        </w:rPr>
      </w:pPr>
      <w:r w:rsidRPr="00D253C6">
        <w:rPr>
          <w:rFonts w:ascii="Times New Roman" w:hAnsi="Times New Roman"/>
          <w:b/>
          <w:sz w:val="24"/>
          <w:szCs w:val="24"/>
        </w:rPr>
        <w:t>U</w:t>
      </w:r>
      <w:r w:rsidR="00BB63CD">
        <w:rPr>
          <w:rFonts w:ascii="Times New Roman" w:hAnsi="Times New Roman"/>
          <w:b/>
          <w:sz w:val="24"/>
          <w:szCs w:val="24"/>
        </w:rPr>
        <w:t>n apposito</w:t>
      </w:r>
      <w:r w:rsidR="00CB7A91" w:rsidRPr="00D253C6">
        <w:rPr>
          <w:rFonts w:ascii="Times New Roman" w:hAnsi="Times New Roman"/>
          <w:b/>
          <w:sz w:val="24"/>
          <w:szCs w:val="24"/>
        </w:rPr>
        <w:t xml:space="preserve"> gruppo di lavoro costituito all’interno della Commissione catechistica post-Assemblea diocesana allargata ai vari responsabili dei settori pastorali tenutasi il 23 marzo 2017, ha formulato una proposta formativa</w:t>
      </w:r>
      <w:r w:rsidR="00BB63CD">
        <w:rPr>
          <w:rFonts w:ascii="Times New Roman" w:hAnsi="Times New Roman"/>
          <w:b/>
          <w:sz w:val="24"/>
          <w:szCs w:val="24"/>
        </w:rPr>
        <w:t xml:space="preserve"> (che ho riportato per comodità alla fine di questi appunti)</w:t>
      </w:r>
      <w:r w:rsidR="00CB7A91" w:rsidRPr="00D253C6">
        <w:rPr>
          <w:rFonts w:ascii="Times New Roman" w:hAnsi="Times New Roman"/>
          <w:b/>
          <w:sz w:val="24"/>
          <w:szCs w:val="24"/>
        </w:rPr>
        <w:t xml:space="preserve"> per </w:t>
      </w:r>
      <w:r w:rsidRPr="00D253C6">
        <w:rPr>
          <w:rFonts w:ascii="Times New Roman" w:hAnsi="Times New Roman"/>
          <w:b/>
          <w:sz w:val="24"/>
          <w:szCs w:val="24"/>
        </w:rPr>
        <w:t>coloro che intendono accompagnare il percorso d’Iniziazione cristiana 0-6 a</w:t>
      </w:r>
      <w:r w:rsidR="00464066" w:rsidRPr="00D253C6">
        <w:rPr>
          <w:rFonts w:ascii="Times New Roman" w:hAnsi="Times New Roman"/>
          <w:b/>
          <w:sz w:val="24"/>
          <w:szCs w:val="24"/>
        </w:rPr>
        <w:t>nni. A tale scopo è necessario</w:t>
      </w:r>
      <w:r w:rsidRPr="00D253C6">
        <w:rPr>
          <w:rFonts w:ascii="Times New Roman" w:hAnsi="Times New Roman"/>
          <w:b/>
          <w:sz w:val="24"/>
          <w:szCs w:val="24"/>
        </w:rPr>
        <w:t xml:space="preserve"> che ogni parrocchia individui una o più coppie disponibili a prendere parte al percorso formativo. Accanto al Catechismo CEI «</w:t>
      </w:r>
      <w:r w:rsidRPr="00BB63CD">
        <w:rPr>
          <w:rFonts w:ascii="Times New Roman" w:hAnsi="Times New Roman"/>
          <w:b/>
          <w:i/>
          <w:sz w:val="24"/>
          <w:szCs w:val="24"/>
        </w:rPr>
        <w:t>Lasciate che i bambini vengano a me</w:t>
      </w:r>
      <w:r w:rsidRPr="00D253C6">
        <w:rPr>
          <w:rFonts w:ascii="Times New Roman" w:hAnsi="Times New Roman"/>
          <w:b/>
          <w:sz w:val="24"/>
          <w:szCs w:val="24"/>
        </w:rPr>
        <w:t>»</w:t>
      </w:r>
      <w:r w:rsidR="00EE1145" w:rsidRPr="00D253C6">
        <w:rPr>
          <w:rFonts w:ascii="Times New Roman" w:hAnsi="Times New Roman"/>
          <w:b/>
          <w:sz w:val="24"/>
          <w:szCs w:val="24"/>
        </w:rPr>
        <w:t xml:space="preserve"> è stato individuato un semplice sussidio che può risultare utile per l’itinerario proposto. </w:t>
      </w:r>
    </w:p>
    <w:p w:rsidR="00BB63CD" w:rsidRPr="00D253C6" w:rsidRDefault="00BB63CD" w:rsidP="001B65BE">
      <w:pPr>
        <w:pStyle w:val="Paragrafoelenco"/>
        <w:spacing w:line="360" w:lineRule="auto"/>
        <w:ind w:left="714"/>
        <w:jc w:val="both"/>
        <w:rPr>
          <w:rFonts w:ascii="Times New Roman" w:hAnsi="Times New Roman"/>
          <w:b/>
          <w:sz w:val="24"/>
          <w:szCs w:val="24"/>
        </w:rPr>
      </w:pPr>
    </w:p>
    <w:p w:rsidR="002E2E59" w:rsidRPr="00F85274" w:rsidRDefault="00D253C6" w:rsidP="007F4179">
      <w:pPr>
        <w:jc w:val="center"/>
        <w:rPr>
          <w:rFonts w:ascii="Times New Roman" w:hAnsi="Times New Roman"/>
          <w:b/>
          <w:sz w:val="28"/>
          <w:szCs w:val="28"/>
        </w:rPr>
      </w:pPr>
      <w:r w:rsidRPr="00F85274">
        <w:rPr>
          <w:rFonts w:ascii="Times New Roman" w:hAnsi="Times New Roman"/>
          <w:b/>
          <w:sz w:val="28"/>
          <w:szCs w:val="28"/>
        </w:rPr>
        <w:t>7-11 ANNI</w:t>
      </w:r>
    </w:p>
    <w:p w:rsidR="00F85274" w:rsidRPr="00F85274" w:rsidRDefault="00F85274" w:rsidP="00F8527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85274">
        <w:rPr>
          <w:rFonts w:ascii="Times New Roman" w:hAnsi="Times New Roman"/>
          <w:sz w:val="24"/>
          <w:szCs w:val="24"/>
          <w:u w:val="single"/>
        </w:rPr>
        <w:t>PROBLEMATICHE EVIDENZIATE</w:t>
      </w:r>
    </w:p>
    <w:p w:rsidR="002E2E59" w:rsidRPr="00D253C6" w:rsidRDefault="002E2E59" w:rsidP="00464066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sz w:val="24"/>
          <w:szCs w:val="24"/>
        </w:rPr>
        <w:t>Mancanza di indicazione di u</w:t>
      </w:r>
      <w:r w:rsidR="00FF134C" w:rsidRPr="00D253C6">
        <w:rPr>
          <w:rFonts w:ascii="Times New Roman" w:hAnsi="Times New Roman"/>
          <w:sz w:val="24"/>
          <w:szCs w:val="24"/>
        </w:rPr>
        <w:t xml:space="preserve">n sussidio </w:t>
      </w:r>
      <w:r w:rsidRPr="00D253C6">
        <w:rPr>
          <w:rFonts w:ascii="Times New Roman" w:hAnsi="Times New Roman"/>
          <w:sz w:val="24"/>
          <w:szCs w:val="24"/>
        </w:rPr>
        <w:t>adeguato al percorso proposto dal Direttorio</w:t>
      </w:r>
      <w:r w:rsidR="00464066" w:rsidRPr="00D253C6">
        <w:rPr>
          <w:rFonts w:ascii="Times New Roman" w:hAnsi="Times New Roman"/>
          <w:sz w:val="24"/>
          <w:szCs w:val="24"/>
        </w:rPr>
        <w:t>;</w:t>
      </w:r>
    </w:p>
    <w:p w:rsidR="001F7B30" w:rsidRPr="00D253C6" w:rsidRDefault="00464066" w:rsidP="00464066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sz w:val="24"/>
          <w:szCs w:val="24"/>
        </w:rPr>
        <w:t>Partecipazione spesso saltuaria e discontinua da parte delle famiglie e dei ragazzi dell’Iniziazione cristiana alla Celebrazione e</w:t>
      </w:r>
      <w:r w:rsidR="001F7B30" w:rsidRPr="00D253C6">
        <w:rPr>
          <w:rFonts w:ascii="Times New Roman" w:hAnsi="Times New Roman"/>
          <w:sz w:val="24"/>
          <w:szCs w:val="24"/>
        </w:rPr>
        <w:t>ucaristica domenicale</w:t>
      </w:r>
      <w:r w:rsidRPr="00D253C6">
        <w:rPr>
          <w:rFonts w:ascii="Times New Roman" w:hAnsi="Times New Roman"/>
          <w:sz w:val="24"/>
          <w:szCs w:val="24"/>
        </w:rPr>
        <w:t>;</w:t>
      </w:r>
    </w:p>
    <w:p w:rsidR="002E2E59" w:rsidRPr="00D253C6" w:rsidRDefault="00F85274" w:rsidP="00464066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464066" w:rsidRPr="00D253C6">
        <w:rPr>
          <w:rFonts w:ascii="Times New Roman" w:hAnsi="Times New Roman"/>
          <w:sz w:val="24"/>
          <w:szCs w:val="24"/>
        </w:rPr>
        <w:t>tà della</w:t>
      </w:r>
      <w:r w:rsidR="002E2E59" w:rsidRPr="00D253C6">
        <w:rPr>
          <w:rFonts w:ascii="Times New Roman" w:hAnsi="Times New Roman"/>
          <w:sz w:val="24"/>
          <w:szCs w:val="24"/>
        </w:rPr>
        <w:t xml:space="preserve"> celebrazione del sacramento della Confermazione</w:t>
      </w:r>
      <w:r w:rsidR="00464066" w:rsidRPr="00D253C6">
        <w:rPr>
          <w:rFonts w:ascii="Times New Roman" w:hAnsi="Times New Roman"/>
          <w:sz w:val="24"/>
          <w:szCs w:val="24"/>
        </w:rPr>
        <w:t>;</w:t>
      </w:r>
    </w:p>
    <w:p w:rsidR="002E2E59" w:rsidRDefault="00464066" w:rsidP="00464066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sz w:val="24"/>
          <w:szCs w:val="24"/>
        </w:rPr>
        <w:t xml:space="preserve">Celebrazione della </w:t>
      </w:r>
      <w:r w:rsidR="002E2E59" w:rsidRPr="00D253C6">
        <w:rPr>
          <w:rFonts w:ascii="Times New Roman" w:hAnsi="Times New Roman"/>
          <w:sz w:val="24"/>
          <w:szCs w:val="24"/>
        </w:rPr>
        <w:t>Conferma</w:t>
      </w:r>
      <w:r w:rsidRPr="00D253C6">
        <w:rPr>
          <w:rFonts w:ascii="Times New Roman" w:hAnsi="Times New Roman"/>
          <w:sz w:val="24"/>
          <w:szCs w:val="24"/>
        </w:rPr>
        <w:t xml:space="preserve">zione nella Cattedrale e </w:t>
      </w:r>
      <w:r w:rsidR="00B17E9E" w:rsidRPr="00D253C6">
        <w:rPr>
          <w:rFonts w:ascii="Times New Roman" w:hAnsi="Times New Roman"/>
          <w:sz w:val="24"/>
          <w:szCs w:val="24"/>
        </w:rPr>
        <w:t xml:space="preserve">nelle </w:t>
      </w:r>
      <w:proofErr w:type="spellStart"/>
      <w:r w:rsidR="00B17E9E" w:rsidRPr="00D253C6">
        <w:rPr>
          <w:rFonts w:ascii="Times New Roman" w:hAnsi="Times New Roman"/>
          <w:sz w:val="24"/>
          <w:szCs w:val="24"/>
        </w:rPr>
        <w:t>C</w:t>
      </w:r>
      <w:r w:rsidRPr="00D253C6">
        <w:rPr>
          <w:rFonts w:ascii="Times New Roman" w:hAnsi="Times New Roman"/>
          <w:sz w:val="24"/>
          <w:szCs w:val="24"/>
        </w:rPr>
        <w:t>oncattedrali</w:t>
      </w:r>
      <w:proofErr w:type="spellEnd"/>
      <w:r w:rsidRPr="00D253C6">
        <w:rPr>
          <w:rFonts w:ascii="Times New Roman" w:hAnsi="Times New Roman"/>
          <w:sz w:val="24"/>
          <w:szCs w:val="24"/>
        </w:rPr>
        <w:t xml:space="preserve"> o nelle parrocchie.</w:t>
      </w:r>
    </w:p>
    <w:p w:rsidR="00F85274" w:rsidRDefault="00F85274" w:rsidP="00F85274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63CD" w:rsidRDefault="00BB63CD" w:rsidP="00F85274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B63CD" w:rsidRDefault="00BB63CD" w:rsidP="00F85274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85274" w:rsidRPr="00F85274" w:rsidRDefault="00F85274" w:rsidP="00F85274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F85274">
        <w:rPr>
          <w:rFonts w:ascii="Times New Roman" w:hAnsi="Times New Roman"/>
          <w:sz w:val="24"/>
          <w:szCs w:val="24"/>
          <w:u w:val="single"/>
        </w:rPr>
        <w:lastRenderedPageBreak/>
        <w:t>COSA SI E’ DECISO</w:t>
      </w:r>
    </w:p>
    <w:p w:rsidR="00F85274" w:rsidRDefault="00F85274" w:rsidP="00464066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64066" w:rsidRDefault="00F97E38" w:rsidP="00464066">
      <w:pPr>
        <w:pStyle w:val="Paragrafoelenc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53C6">
        <w:rPr>
          <w:rFonts w:ascii="Times New Roman" w:hAnsi="Times New Roman"/>
          <w:b/>
          <w:sz w:val="24"/>
          <w:szCs w:val="24"/>
        </w:rPr>
        <w:t>Per la fascia di et</w:t>
      </w:r>
      <w:r w:rsidR="00D253C6">
        <w:rPr>
          <w:rFonts w:ascii="Times New Roman" w:hAnsi="Times New Roman"/>
          <w:b/>
          <w:sz w:val="24"/>
          <w:szCs w:val="24"/>
        </w:rPr>
        <w:t>à che va dai 7 agli 11 anni il D</w:t>
      </w:r>
      <w:r w:rsidRPr="00D253C6">
        <w:rPr>
          <w:rFonts w:ascii="Times New Roman" w:hAnsi="Times New Roman"/>
          <w:b/>
          <w:sz w:val="24"/>
          <w:szCs w:val="24"/>
        </w:rPr>
        <w:t>irettorio diocesano va “riscritto” secondo l</w:t>
      </w:r>
      <w:r w:rsidR="00F85274">
        <w:rPr>
          <w:rFonts w:ascii="Times New Roman" w:hAnsi="Times New Roman"/>
          <w:b/>
          <w:sz w:val="24"/>
          <w:szCs w:val="24"/>
        </w:rPr>
        <w:t>a seguente scansione degli anni e delle tappe</w:t>
      </w:r>
      <w:r w:rsidRPr="00D253C6">
        <w:rPr>
          <w:rFonts w:ascii="Times New Roman" w:hAnsi="Times New Roman"/>
          <w:b/>
          <w:sz w:val="24"/>
          <w:szCs w:val="24"/>
        </w:rPr>
        <w:t xml:space="preserve">: </w:t>
      </w:r>
    </w:p>
    <w:p w:rsidR="00BB63CD" w:rsidRPr="00D253C6" w:rsidRDefault="00BB63CD" w:rsidP="00464066">
      <w:pPr>
        <w:pStyle w:val="Paragrafoelenc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97E38" w:rsidRDefault="00F97E38" w:rsidP="00F97E38">
      <w:pPr>
        <w:pStyle w:val="Paragrafoelenco"/>
        <w:spacing w:line="360" w:lineRule="auto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b/>
          <w:sz w:val="24"/>
          <w:szCs w:val="24"/>
        </w:rPr>
        <w:t>1° anno (7 anni – seconda elementare):</w:t>
      </w:r>
      <w:r w:rsidR="00C7066A" w:rsidRPr="00D253C6">
        <w:rPr>
          <w:rFonts w:ascii="Times New Roman" w:hAnsi="Times New Roman"/>
          <w:sz w:val="24"/>
          <w:szCs w:val="24"/>
        </w:rPr>
        <w:t xml:space="preserve"> Accoglienza nella comunità e</w:t>
      </w:r>
      <w:r w:rsidRPr="00D253C6">
        <w:rPr>
          <w:rFonts w:ascii="Times New Roman" w:hAnsi="Times New Roman"/>
          <w:sz w:val="24"/>
          <w:szCs w:val="24"/>
        </w:rPr>
        <w:t xml:space="preserve"> Primo Annuncio;</w:t>
      </w:r>
    </w:p>
    <w:p w:rsidR="00D253C6" w:rsidRPr="00D253C6" w:rsidRDefault="00D253C6" w:rsidP="00F97E38">
      <w:pPr>
        <w:pStyle w:val="Paragrafoelenc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97E38" w:rsidRDefault="00F97E38" w:rsidP="00F97E38">
      <w:pPr>
        <w:pStyle w:val="Paragrafoelenco"/>
        <w:spacing w:line="360" w:lineRule="auto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b/>
          <w:sz w:val="24"/>
          <w:szCs w:val="24"/>
        </w:rPr>
        <w:t xml:space="preserve">2° anno (8 anni – terza elementare) : </w:t>
      </w:r>
      <w:r w:rsidR="00C7066A" w:rsidRPr="00D253C6">
        <w:rPr>
          <w:rFonts w:ascii="Times New Roman" w:hAnsi="Times New Roman"/>
          <w:sz w:val="24"/>
          <w:szCs w:val="24"/>
        </w:rPr>
        <w:t xml:space="preserve">Seguire Gesù attraverso il cammino dell’ Anno liturgico. </w:t>
      </w:r>
      <w:r w:rsidRPr="00D253C6">
        <w:rPr>
          <w:rFonts w:ascii="Times New Roman" w:hAnsi="Times New Roman"/>
          <w:b/>
          <w:sz w:val="24"/>
          <w:szCs w:val="24"/>
        </w:rPr>
        <w:t>Prima Confessione</w:t>
      </w:r>
      <w:r w:rsidR="00C7066A" w:rsidRPr="00D253C6">
        <w:rPr>
          <w:rFonts w:ascii="Times New Roman" w:hAnsi="Times New Roman"/>
          <w:sz w:val="24"/>
          <w:szCs w:val="24"/>
        </w:rPr>
        <w:t xml:space="preserve"> (</w:t>
      </w:r>
      <w:r w:rsidRPr="00D253C6">
        <w:rPr>
          <w:rFonts w:ascii="Times New Roman" w:hAnsi="Times New Roman"/>
          <w:sz w:val="24"/>
          <w:szCs w:val="24"/>
        </w:rPr>
        <w:t>che può essere posticipata anche nel corso del 3° anno);</w:t>
      </w:r>
    </w:p>
    <w:p w:rsidR="004D7470" w:rsidRPr="00D253C6" w:rsidRDefault="004D7470" w:rsidP="00F97E38">
      <w:pPr>
        <w:pStyle w:val="Paragrafoelenco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F97E38" w:rsidRPr="00BB63CD" w:rsidRDefault="00F97E38" w:rsidP="00464066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b/>
          <w:sz w:val="24"/>
          <w:szCs w:val="24"/>
        </w:rPr>
        <w:t>3° anno (9 anni</w:t>
      </w:r>
      <w:r w:rsidR="00C7066A" w:rsidRPr="00D253C6">
        <w:rPr>
          <w:rFonts w:ascii="Times New Roman" w:hAnsi="Times New Roman"/>
          <w:b/>
          <w:sz w:val="24"/>
          <w:szCs w:val="24"/>
        </w:rPr>
        <w:t xml:space="preserve"> – quarta elementare):</w:t>
      </w:r>
      <w:r w:rsidR="00C7066A" w:rsidRPr="00D253C6">
        <w:rPr>
          <w:rFonts w:ascii="Times New Roman" w:hAnsi="Times New Roman"/>
          <w:sz w:val="24"/>
          <w:szCs w:val="24"/>
        </w:rPr>
        <w:t xml:space="preserve"> Scoprire la misericordia di Dio Padre e partecipare alla mensa di Gesù con la comunità. </w:t>
      </w:r>
      <w:r w:rsidR="00C7066A" w:rsidRPr="00BB63CD">
        <w:rPr>
          <w:rFonts w:ascii="Times New Roman" w:hAnsi="Times New Roman"/>
          <w:sz w:val="24"/>
          <w:szCs w:val="24"/>
        </w:rPr>
        <w:t>(Prima confessione se non celebrata nel 2° anno). Prima Comunione;</w:t>
      </w:r>
    </w:p>
    <w:p w:rsidR="00D253C6" w:rsidRPr="00D253C6" w:rsidRDefault="00D253C6" w:rsidP="00464066">
      <w:pPr>
        <w:pStyle w:val="Paragrafoelenc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7066A" w:rsidRDefault="0034627F" w:rsidP="00464066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b/>
          <w:sz w:val="24"/>
          <w:szCs w:val="24"/>
        </w:rPr>
        <w:t>4° anno (10 anni – quinta elementare</w:t>
      </w:r>
      <w:r w:rsidRPr="00D253C6">
        <w:rPr>
          <w:rFonts w:ascii="Times New Roman" w:hAnsi="Times New Roman"/>
          <w:sz w:val="24"/>
          <w:szCs w:val="24"/>
        </w:rPr>
        <w:t>): Imparare ad amare come Gesù;</w:t>
      </w:r>
    </w:p>
    <w:p w:rsidR="00D253C6" w:rsidRPr="00D253C6" w:rsidRDefault="00D253C6" w:rsidP="00464066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4627F" w:rsidRPr="00D253C6" w:rsidRDefault="00D253C6" w:rsidP="00464066">
      <w:pPr>
        <w:pStyle w:val="Paragrafoelenco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253C6">
        <w:rPr>
          <w:rFonts w:ascii="Times New Roman" w:hAnsi="Times New Roman"/>
          <w:b/>
          <w:sz w:val="24"/>
          <w:szCs w:val="24"/>
        </w:rPr>
        <w:t>5° anno</w:t>
      </w:r>
      <w:r w:rsidR="0034627F" w:rsidRPr="00D253C6">
        <w:rPr>
          <w:rFonts w:ascii="Times New Roman" w:hAnsi="Times New Roman"/>
          <w:b/>
          <w:sz w:val="24"/>
          <w:szCs w:val="24"/>
        </w:rPr>
        <w:t xml:space="preserve"> (11 anni – prima media):</w:t>
      </w:r>
      <w:r w:rsidR="0034627F" w:rsidRPr="00D253C6">
        <w:rPr>
          <w:rFonts w:ascii="Times New Roman" w:hAnsi="Times New Roman"/>
          <w:sz w:val="24"/>
          <w:szCs w:val="24"/>
        </w:rPr>
        <w:t xml:space="preserve"> Vivere secondo lo Spirito di Gesù e scoprire il proprio ruolo nella Comunità. </w:t>
      </w:r>
      <w:r w:rsidR="0034627F" w:rsidRPr="00BB63CD">
        <w:rPr>
          <w:rFonts w:ascii="Times New Roman" w:hAnsi="Times New Roman"/>
          <w:sz w:val="24"/>
          <w:szCs w:val="24"/>
        </w:rPr>
        <w:t>Celebrazione della Confermazione.</w:t>
      </w:r>
    </w:p>
    <w:p w:rsidR="00464066" w:rsidRPr="00D253C6" w:rsidRDefault="00464066" w:rsidP="00464066">
      <w:pPr>
        <w:pStyle w:val="Paragrafoelenc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F4179" w:rsidRDefault="00D253C6" w:rsidP="007F4179">
      <w:pPr>
        <w:jc w:val="center"/>
        <w:rPr>
          <w:rFonts w:ascii="Times New Roman" w:hAnsi="Times New Roman"/>
          <w:b/>
          <w:sz w:val="28"/>
          <w:szCs w:val="28"/>
        </w:rPr>
      </w:pPr>
      <w:r w:rsidRPr="004D7470">
        <w:rPr>
          <w:rFonts w:ascii="Times New Roman" w:hAnsi="Times New Roman"/>
          <w:b/>
          <w:sz w:val="28"/>
          <w:szCs w:val="28"/>
        </w:rPr>
        <w:t>ANNO MISTAGOGICO</w:t>
      </w:r>
    </w:p>
    <w:p w:rsidR="004D7470" w:rsidRPr="00F85274" w:rsidRDefault="004D7470" w:rsidP="004D7470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85274">
        <w:rPr>
          <w:rFonts w:ascii="Times New Roman" w:hAnsi="Times New Roman"/>
          <w:sz w:val="24"/>
          <w:szCs w:val="24"/>
          <w:u w:val="single"/>
        </w:rPr>
        <w:t>PROBLEMATICHE EVIDENZIATE</w:t>
      </w:r>
    </w:p>
    <w:p w:rsidR="002E2E59" w:rsidRPr="00D253C6" w:rsidRDefault="004D7470" w:rsidP="00CE1008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Necessità di approfondire il </w:t>
      </w:r>
      <w:r w:rsidR="002E2E59" w:rsidRPr="00D253C6">
        <w:rPr>
          <w:rFonts w:ascii="Times New Roman" w:hAnsi="Times New Roman"/>
          <w:sz w:val="24"/>
          <w:szCs w:val="24"/>
        </w:rPr>
        <w:t>significato di questa tappa del percorso d’Iniziazione cristiana</w:t>
      </w:r>
      <w:r>
        <w:rPr>
          <w:rFonts w:ascii="Times New Roman" w:hAnsi="Times New Roman"/>
          <w:sz w:val="24"/>
          <w:szCs w:val="24"/>
        </w:rPr>
        <w:t>;</w:t>
      </w:r>
    </w:p>
    <w:p w:rsidR="001F7B30" w:rsidRPr="00D253C6" w:rsidRDefault="001F7B30" w:rsidP="00CE1008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sz w:val="24"/>
          <w:szCs w:val="24"/>
        </w:rPr>
        <w:t xml:space="preserve">mancanza di </w:t>
      </w:r>
      <w:proofErr w:type="spellStart"/>
      <w:r w:rsidRPr="00D253C6">
        <w:rPr>
          <w:rFonts w:ascii="Times New Roman" w:hAnsi="Times New Roman"/>
          <w:sz w:val="24"/>
          <w:szCs w:val="24"/>
        </w:rPr>
        <w:t>ani</w:t>
      </w:r>
      <w:r w:rsidR="004D7470">
        <w:rPr>
          <w:rFonts w:ascii="Times New Roman" w:hAnsi="Times New Roman"/>
          <w:sz w:val="24"/>
          <w:szCs w:val="24"/>
        </w:rPr>
        <w:t>matori-accompagnatori-educatori</w:t>
      </w:r>
      <w:proofErr w:type="spellEnd"/>
      <w:r w:rsidR="004D7470">
        <w:rPr>
          <w:rFonts w:ascii="Times New Roman" w:hAnsi="Times New Roman"/>
          <w:sz w:val="24"/>
          <w:szCs w:val="24"/>
        </w:rPr>
        <w:t>;</w:t>
      </w:r>
    </w:p>
    <w:p w:rsidR="00D253C6" w:rsidRDefault="00CE1008" w:rsidP="00D253C6">
      <w:pPr>
        <w:pStyle w:val="Paragrafoelenco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D253C6">
        <w:rPr>
          <w:rFonts w:ascii="Times New Roman" w:hAnsi="Times New Roman"/>
          <w:sz w:val="24"/>
          <w:szCs w:val="24"/>
        </w:rPr>
        <w:t>Mancanza di sussi</w:t>
      </w:r>
      <w:r w:rsidR="001F7B30" w:rsidRPr="00D253C6">
        <w:rPr>
          <w:rFonts w:ascii="Times New Roman" w:hAnsi="Times New Roman"/>
          <w:sz w:val="24"/>
          <w:szCs w:val="24"/>
        </w:rPr>
        <w:t>diazione</w:t>
      </w:r>
      <w:r w:rsidRPr="00D253C6">
        <w:rPr>
          <w:rFonts w:ascii="Times New Roman" w:hAnsi="Times New Roman"/>
          <w:sz w:val="24"/>
          <w:szCs w:val="24"/>
        </w:rPr>
        <w:t>.</w:t>
      </w:r>
    </w:p>
    <w:p w:rsidR="009012F1" w:rsidRDefault="004D7470" w:rsidP="00D253C6">
      <w:pPr>
        <w:ind w:right="-1" w:firstLine="142"/>
        <w:jc w:val="both"/>
        <w:rPr>
          <w:rFonts w:ascii="Times New Roman" w:hAnsi="Times New Roman"/>
          <w:noProof/>
          <w:sz w:val="24"/>
          <w:szCs w:val="24"/>
          <w:u w:val="single"/>
        </w:rPr>
      </w:pPr>
      <w:r w:rsidRPr="004D7470">
        <w:rPr>
          <w:rFonts w:ascii="Times New Roman" w:hAnsi="Times New Roman"/>
          <w:noProof/>
          <w:sz w:val="24"/>
          <w:szCs w:val="24"/>
          <w:u w:val="single"/>
        </w:rPr>
        <w:t>COSA SI PROPONE</w:t>
      </w:r>
    </w:p>
    <w:p w:rsidR="00D253C6" w:rsidRPr="009012F1" w:rsidRDefault="004D7470" w:rsidP="009012F1">
      <w:pPr>
        <w:spacing w:line="360" w:lineRule="auto"/>
        <w:ind w:firstLine="142"/>
        <w:contextualSpacing/>
        <w:jc w:val="both"/>
        <w:rPr>
          <w:rFonts w:ascii="Times New Roman" w:hAnsi="Times New Roman"/>
          <w:i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szCs w:val="24"/>
        </w:rPr>
        <w:t>Riprendendo quanto affermato</w:t>
      </w:r>
      <w:r w:rsidRPr="004D7470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 xml:space="preserve">dalla </w:t>
      </w:r>
      <w:r w:rsidR="00BB63CD">
        <w:rPr>
          <w:rFonts w:ascii="Times New Roman" w:hAnsi="Times New Roman"/>
          <w:noProof/>
          <w:sz w:val="24"/>
          <w:szCs w:val="24"/>
        </w:rPr>
        <w:t xml:space="preserve">Conferenza Episcopale Italiana </w:t>
      </w:r>
      <w:r>
        <w:rPr>
          <w:rFonts w:ascii="Times New Roman" w:hAnsi="Times New Roman"/>
          <w:noProof/>
          <w:sz w:val="24"/>
          <w:szCs w:val="24"/>
        </w:rPr>
        <w:t>negli Orientamenti per l’annuncio e la catechesi in Italia «</w:t>
      </w:r>
      <w:r w:rsidRPr="004D7470">
        <w:rPr>
          <w:rFonts w:ascii="Times New Roman" w:hAnsi="Times New Roman"/>
          <w:i/>
          <w:noProof/>
          <w:sz w:val="24"/>
          <w:szCs w:val="24"/>
        </w:rPr>
        <w:t>Incontriamo Gesù</w:t>
      </w:r>
      <w:r>
        <w:rPr>
          <w:rFonts w:ascii="Times New Roman" w:hAnsi="Times New Roman"/>
          <w:noProof/>
          <w:sz w:val="24"/>
          <w:szCs w:val="24"/>
        </w:rPr>
        <w:t>»</w:t>
      </w:r>
      <w:r w:rsidR="00A51695">
        <w:rPr>
          <w:rFonts w:ascii="Times New Roman" w:hAnsi="Times New Roman"/>
          <w:noProof/>
          <w:sz w:val="24"/>
          <w:szCs w:val="24"/>
        </w:rPr>
        <w:t xml:space="preserve"> al n. 6</w:t>
      </w:r>
      <w:r w:rsidR="009012F1">
        <w:rPr>
          <w:rFonts w:ascii="Times New Roman" w:hAnsi="Times New Roman"/>
          <w:noProof/>
          <w:sz w:val="24"/>
          <w:szCs w:val="24"/>
        </w:rPr>
        <w:t>2</w:t>
      </w:r>
      <w:r>
        <w:rPr>
          <w:rFonts w:ascii="Times New Roman" w:hAnsi="Times New Roman"/>
          <w:noProof/>
          <w:sz w:val="24"/>
          <w:szCs w:val="24"/>
        </w:rPr>
        <w:t>; considerando che</w:t>
      </w:r>
      <w:r w:rsidR="00BB63CD">
        <w:rPr>
          <w:rFonts w:ascii="Times New Roman" w:hAnsi="Times New Roman"/>
          <w:noProof/>
          <w:sz w:val="24"/>
          <w:szCs w:val="24"/>
        </w:rPr>
        <w:t xml:space="preserve"> la catechesi attuale presenta un carattere mistagogico in quanto</w:t>
      </w:r>
      <w:r>
        <w:rPr>
          <w:rFonts w:ascii="Times New Roman" w:hAnsi="Times New Roman"/>
          <w:noProof/>
          <w:sz w:val="24"/>
          <w:szCs w:val="24"/>
        </w:rPr>
        <w:t xml:space="preserve"> la quasi totalità dei bambini che chiedono di essere accompagnati verso il completamento dell’</w:t>
      </w:r>
      <w:r w:rsidR="009012F1">
        <w:rPr>
          <w:rFonts w:ascii="Times New Roman" w:hAnsi="Times New Roman"/>
          <w:noProof/>
          <w:sz w:val="24"/>
          <w:szCs w:val="24"/>
        </w:rPr>
        <w:t>Iniziazione cristiana hanno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BB63CD">
        <w:rPr>
          <w:rFonts w:ascii="Times New Roman" w:hAnsi="Times New Roman"/>
          <w:noProof/>
          <w:sz w:val="24"/>
          <w:szCs w:val="24"/>
        </w:rPr>
        <w:t xml:space="preserve">già </w:t>
      </w:r>
      <w:r>
        <w:rPr>
          <w:rFonts w:ascii="Times New Roman" w:hAnsi="Times New Roman"/>
          <w:noProof/>
          <w:sz w:val="24"/>
          <w:szCs w:val="24"/>
        </w:rPr>
        <w:t>ricevuto il Battesimo alcuni mesi dopo la loro nascita</w:t>
      </w:r>
      <w:r w:rsidR="009012F1">
        <w:rPr>
          <w:rFonts w:ascii="Times New Roman" w:hAnsi="Times New Roman"/>
          <w:noProof/>
          <w:sz w:val="24"/>
          <w:szCs w:val="24"/>
        </w:rPr>
        <w:t xml:space="preserve"> e ribadendo che la mistagogia è il tempo in cui approfondire il mistero della salvezza di Cristo celebrata attraverso i Sacramenti perché sia vissuto ogni giorno nella vita </w:t>
      </w:r>
      <w:r w:rsidR="009012F1" w:rsidRPr="009012F1">
        <w:rPr>
          <w:rFonts w:ascii="Times New Roman" w:hAnsi="Times New Roman"/>
          <w:noProof/>
          <w:sz w:val="24"/>
          <w:szCs w:val="24"/>
        </w:rPr>
        <w:t>«</w:t>
      </w:r>
      <w:r w:rsidR="00D253C6" w:rsidRPr="009012F1">
        <w:rPr>
          <w:rFonts w:ascii="Times New Roman" w:hAnsi="Times New Roman"/>
          <w:b/>
          <w:i/>
          <w:noProof/>
          <w:sz w:val="24"/>
          <w:szCs w:val="24"/>
        </w:rPr>
        <w:t xml:space="preserve">si sottolinea la necessità di elaborare proposte pastorali adeguate </w:t>
      </w:r>
      <w:r w:rsidR="00D253C6" w:rsidRPr="009012F1">
        <w:rPr>
          <w:rFonts w:ascii="Times New Roman" w:hAnsi="Times New Roman"/>
          <w:b/>
          <w:i/>
          <w:noProof/>
          <w:sz w:val="24"/>
          <w:szCs w:val="24"/>
        </w:rPr>
        <w:lastRenderedPageBreak/>
        <w:t>rispettivamente per i ragazzi di 12-14 anni</w:t>
      </w:r>
      <w:r w:rsidR="00BB63CD">
        <w:rPr>
          <w:rFonts w:ascii="Times New Roman" w:hAnsi="Times New Roman"/>
          <w:b/>
          <w:i/>
          <w:noProof/>
          <w:sz w:val="24"/>
          <w:szCs w:val="24"/>
        </w:rPr>
        <w:t xml:space="preserve"> e per gli adolescenti di 15-18. P</w:t>
      </w:r>
      <w:r w:rsidR="00D253C6" w:rsidRPr="009012F1">
        <w:rPr>
          <w:rFonts w:ascii="Times New Roman" w:hAnsi="Times New Roman"/>
          <w:b/>
          <w:i/>
          <w:noProof/>
          <w:sz w:val="24"/>
          <w:szCs w:val="24"/>
        </w:rPr>
        <w:t>ur in continuità con il percorso di iniziazione avviato in età scolare, siano segnate da una forte discontinuità che tenga conto non solo delle mutate attitudini cognitive ma anche dello sviluppo psico-affettivo-corporeo e spirituale che investe la loro vita.  Indubbiamente il riferimento alla mistagogia è in grado di offrire più di un motivo ispiratore a chi affronta questa impresa, unitamente alle esperienze condotte da anni in oratori, associazioni e movimenti ecclesiali. La mistagogia, infatti, è</w:t>
      </w:r>
      <w:r w:rsidR="00D253C6" w:rsidRPr="009012F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253C6" w:rsidRPr="009012F1">
        <w:rPr>
          <w:rFonts w:ascii="Times New Roman" w:hAnsi="Times New Roman"/>
          <w:b/>
          <w:i/>
          <w:noProof/>
          <w:sz w:val="24"/>
          <w:szCs w:val="24"/>
        </w:rPr>
        <w:t xml:space="preserve">tempo propizio di passaggio dalla straordinarietà dell’esperienza iniziatica – sostanziata dalla ricchezza dei sacramenti celebrati – all’ordinarietà di una vita comunitaria centrata sull’Eucaristia; è tempo della memoria del dono ricevuto, tempo di un’esperienza bella di Chiesa e, quindi, di un’appartenenza coinvolgente, in un’età in cui la vita esplode in tutta la sua complessità e intensità.  </w:t>
      </w:r>
    </w:p>
    <w:p w:rsidR="00D253C6" w:rsidRPr="00D253C6" w:rsidRDefault="00D253C6" w:rsidP="009012F1">
      <w:pPr>
        <w:spacing w:line="360" w:lineRule="auto"/>
        <w:ind w:firstLine="142"/>
        <w:jc w:val="both"/>
        <w:rPr>
          <w:rFonts w:ascii="Times New Roman" w:hAnsi="Times New Roman"/>
          <w:b/>
          <w:sz w:val="24"/>
          <w:szCs w:val="24"/>
        </w:rPr>
      </w:pPr>
      <w:r w:rsidRPr="009012F1">
        <w:rPr>
          <w:rFonts w:ascii="Times New Roman" w:hAnsi="Times New Roman"/>
          <w:b/>
          <w:i/>
          <w:noProof/>
          <w:sz w:val="24"/>
          <w:szCs w:val="24"/>
        </w:rPr>
        <w:t xml:space="preserve">Una simile proposta pastorale dovrebbe, evidentemente, essere realizzata in sinergia con quanto poi offerto a livello degli itinerari di pastorale giovanile. </w:t>
      </w:r>
      <w:r w:rsidRPr="009012F1">
        <w:rPr>
          <w:rFonts w:ascii="Times New Roman" w:hAnsi="Times New Roman"/>
          <w:b/>
          <w:i/>
          <w:sz w:val="24"/>
          <w:szCs w:val="24"/>
        </w:rPr>
        <w:t>In tale prospettiva le questioni di metodo non sono secondarie: parlare di «itinerari mistagogici» significa accettare modalità esperienziali, capaci di servirsi di attività di laboratorio, prevedere uscite sul territorio percorrendo distanze sempre più ampie, con l’intervento di esperti e di testimoni; definire la modulazione fra tempi di liturgia e spiritualità, riflessione e approfondimento, assunzione e restituzione creativa. L’adesione alla comunità si configura poi anche come maturazione di adeguate responsabilità e in esperienze di servizio caritativo ed educativo. Un valore straordinario ha, in questa fascia di età, l’accompagnamento spirituale e la proposta della direzione spirituale</w:t>
      </w:r>
      <w:r>
        <w:rPr>
          <w:rFonts w:ascii="Times New Roman" w:hAnsi="Times New Roman"/>
          <w:b/>
          <w:sz w:val="24"/>
          <w:szCs w:val="24"/>
        </w:rPr>
        <w:t>»</w:t>
      </w:r>
      <w:r w:rsidRPr="00D253C6">
        <w:rPr>
          <w:rFonts w:ascii="Times New Roman" w:hAnsi="Times New Roman"/>
          <w:b/>
          <w:sz w:val="24"/>
          <w:szCs w:val="24"/>
        </w:rPr>
        <w:t>.</w:t>
      </w:r>
    </w:p>
    <w:p w:rsidR="0031770B" w:rsidRDefault="0031770B" w:rsidP="00D253C6">
      <w:pPr>
        <w:pStyle w:val="Paragrafoelenc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7B30" w:rsidRDefault="00D253C6" w:rsidP="00D253C6">
      <w:pPr>
        <w:pStyle w:val="Paragrafoelenco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1770B">
        <w:rPr>
          <w:rFonts w:ascii="Times New Roman" w:hAnsi="Times New Roman"/>
          <w:b/>
          <w:sz w:val="28"/>
          <w:szCs w:val="28"/>
        </w:rPr>
        <w:t>ELEMENTI GENERALI</w:t>
      </w:r>
    </w:p>
    <w:p w:rsidR="0031770B" w:rsidRPr="0031770B" w:rsidRDefault="0031770B" w:rsidP="0031770B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85274">
        <w:rPr>
          <w:rFonts w:ascii="Times New Roman" w:hAnsi="Times New Roman"/>
          <w:sz w:val="24"/>
          <w:szCs w:val="24"/>
          <w:u w:val="single"/>
        </w:rPr>
        <w:t>PROBLEMATICHE EVIDENZIATE</w:t>
      </w:r>
    </w:p>
    <w:p w:rsidR="001F7B30" w:rsidRPr="0031770B" w:rsidRDefault="0031770B" w:rsidP="00CE1008">
      <w:pPr>
        <w:pStyle w:val="Paragrafoelenco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Consistenza, significatività e reale capacità della </w:t>
      </w:r>
      <w:r w:rsidR="001F7B30" w:rsidRPr="0031770B">
        <w:rPr>
          <w:rFonts w:ascii="Times New Roman" w:hAnsi="Times New Roman"/>
        </w:rPr>
        <w:t xml:space="preserve">comunità </w:t>
      </w:r>
      <w:r>
        <w:rPr>
          <w:rFonts w:ascii="Times New Roman" w:hAnsi="Times New Roman"/>
        </w:rPr>
        <w:t xml:space="preserve">cristiana </w:t>
      </w:r>
      <w:r w:rsidR="001F7B30" w:rsidRPr="0031770B">
        <w:rPr>
          <w:rFonts w:ascii="Times New Roman" w:hAnsi="Times New Roman"/>
        </w:rPr>
        <w:t xml:space="preserve">di iniziare alla </w:t>
      </w:r>
      <w:r>
        <w:rPr>
          <w:rFonts w:ascii="Times New Roman" w:hAnsi="Times New Roman"/>
        </w:rPr>
        <w:t xml:space="preserve">vita di fede i bambini e i ragazzi e </w:t>
      </w:r>
      <w:r w:rsidR="00CE1008" w:rsidRPr="0031770B">
        <w:rPr>
          <w:rFonts w:ascii="Times New Roman" w:hAnsi="Times New Roman"/>
        </w:rPr>
        <w:t>di coinvolgere le</w:t>
      </w:r>
      <w:r>
        <w:rPr>
          <w:rFonts w:ascii="Times New Roman" w:hAnsi="Times New Roman"/>
        </w:rPr>
        <w:t xml:space="preserve"> loro famiglie;</w:t>
      </w:r>
    </w:p>
    <w:p w:rsidR="001F7B30" w:rsidRPr="0031770B" w:rsidRDefault="0031770B" w:rsidP="00CE1008">
      <w:pPr>
        <w:pStyle w:val="Paragrafoelenco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Qualità della f</w:t>
      </w:r>
      <w:r w:rsidR="001F7B30" w:rsidRPr="0031770B">
        <w:rPr>
          <w:rFonts w:ascii="Times New Roman" w:hAnsi="Times New Roman"/>
        </w:rPr>
        <w:t>ormazione dei catechisti e delle catechiste</w:t>
      </w:r>
      <w:r>
        <w:rPr>
          <w:rFonts w:ascii="Times New Roman" w:hAnsi="Times New Roman"/>
        </w:rPr>
        <w:t xml:space="preserve"> sia a livello parrocchiale, vicariale, diocesano;</w:t>
      </w:r>
    </w:p>
    <w:p w:rsidR="00846FCE" w:rsidRDefault="0031770B" w:rsidP="00846FCE">
      <w:pPr>
        <w:pStyle w:val="Paragrafoelenco"/>
        <w:numPr>
          <w:ilvl w:val="0"/>
          <w:numId w:val="4"/>
        </w:numPr>
        <w:spacing w:line="360" w:lineRule="auto"/>
        <w:ind w:left="714" w:hanging="357"/>
        <w:rPr>
          <w:rFonts w:ascii="Times New Roman" w:hAnsi="Times New Roman"/>
        </w:rPr>
      </w:pPr>
      <w:r>
        <w:rPr>
          <w:rFonts w:ascii="Times New Roman" w:hAnsi="Times New Roman"/>
        </w:rPr>
        <w:t>Rapporto tra Iniziazione cristiana e percorso proposto</w:t>
      </w:r>
      <w:r w:rsidR="00CE1008" w:rsidRPr="003177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dall’</w:t>
      </w:r>
      <w:r w:rsidR="00A51695">
        <w:rPr>
          <w:rFonts w:ascii="Times New Roman" w:hAnsi="Times New Roman"/>
        </w:rPr>
        <w:t xml:space="preserve">Azione Cattolica e dagli </w:t>
      </w:r>
      <w:proofErr w:type="spellStart"/>
      <w:r w:rsidR="00A51695">
        <w:rPr>
          <w:rFonts w:ascii="Times New Roman" w:hAnsi="Times New Roman"/>
        </w:rPr>
        <w:t>Scouts</w:t>
      </w:r>
      <w:proofErr w:type="spellEnd"/>
      <w:r w:rsidR="00A51695">
        <w:rPr>
          <w:rFonts w:ascii="Times New Roman" w:hAnsi="Times New Roman"/>
        </w:rPr>
        <w:t>: c</w:t>
      </w:r>
      <w:r>
        <w:rPr>
          <w:rFonts w:ascii="Times New Roman" w:hAnsi="Times New Roman"/>
        </w:rPr>
        <w:t xml:space="preserve">ondizioni previste e situazione diocesana attuale. </w:t>
      </w:r>
    </w:p>
    <w:p w:rsidR="000175E3" w:rsidRDefault="000175E3" w:rsidP="000175E3">
      <w:pPr>
        <w:pStyle w:val="Paragrafoelenco"/>
        <w:spacing w:line="360" w:lineRule="auto"/>
        <w:ind w:left="714"/>
        <w:rPr>
          <w:rFonts w:ascii="Times New Roman" w:hAnsi="Times New Roman"/>
        </w:rPr>
      </w:pPr>
    </w:p>
    <w:p w:rsidR="00BB63CD" w:rsidRDefault="00BB63CD" w:rsidP="000175E3">
      <w:pPr>
        <w:pStyle w:val="Paragrafoelenco"/>
        <w:spacing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BB63CD" w:rsidRDefault="00BB63CD" w:rsidP="000175E3">
      <w:pPr>
        <w:pStyle w:val="Paragrafoelenco"/>
        <w:spacing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BB63CD" w:rsidRDefault="00BB63CD" w:rsidP="000175E3">
      <w:pPr>
        <w:pStyle w:val="Paragrafoelenco"/>
        <w:spacing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0175E3" w:rsidRDefault="000175E3" w:rsidP="000175E3">
      <w:pPr>
        <w:pStyle w:val="Paragrafoelenco"/>
        <w:spacing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  <w:r w:rsidRPr="000175E3">
        <w:rPr>
          <w:rFonts w:ascii="Times New Roman" w:hAnsi="Times New Roman"/>
          <w:sz w:val="24"/>
          <w:szCs w:val="24"/>
          <w:u w:val="single"/>
        </w:rPr>
        <w:lastRenderedPageBreak/>
        <w:t>ALCUNI CANTIERI APERTI</w:t>
      </w:r>
    </w:p>
    <w:p w:rsidR="00BB63CD" w:rsidRPr="000175E3" w:rsidRDefault="00BB63CD" w:rsidP="000175E3">
      <w:pPr>
        <w:pStyle w:val="Paragrafoelenco"/>
        <w:spacing w:line="360" w:lineRule="auto"/>
        <w:ind w:left="0"/>
        <w:rPr>
          <w:rFonts w:ascii="Times New Roman" w:hAnsi="Times New Roman"/>
          <w:sz w:val="24"/>
          <w:szCs w:val="24"/>
          <w:u w:val="single"/>
        </w:rPr>
      </w:pPr>
    </w:p>
    <w:p w:rsidR="0031770B" w:rsidRDefault="000175E3" w:rsidP="000175E3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B63CD">
        <w:rPr>
          <w:rFonts w:ascii="Times New Roman" w:hAnsi="Times New Roman"/>
          <w:sz w:val="24"/>
          <w:szCs w:val="24"/>
        </w:rPr>
        <w:t>Che la comunità cristiana sia il “luogo” dove iniziare alla vita cristiana è stato esplicitato con chiarezza dal Documento base «</w:t>
      </w:r>
      <w:r w:rsidRPr="00BB63CD">
        <w:rPr>
          <w:rFonts w:ascii="Times New Roman" w:hAnsi="Times New Roman"/>
          <w:i/>
          <w:sz w:val="24"/>
          <w:szCs w:val="24"/>
        </w:rPr>
        <w:t>Il Rinnovamento della catechesi del 1970</w:t>
      </w:r>
      <w:r w:rsidRPr="00BB63CD">
        <w:rPr>
          <w:rFonts w:ascii="Times New Roman" w:hAnsi="Times New Roman"/>
          <w:sz w:val="24"/>
          <w:szCs w:val="24"/>
        </w:rPr>
        <w:t xml:space="preserve">» e ribadito in ogni intervento e Documento </w:t>
      </w:r>
      <w:proofErr w:type="spellStart"/>
      <w:r w:rsidRPr="00BB63CD">
        <w:rPr>
          <w:rFonts w:ascii="Times New Roman" w:hAnsi="Times New Roman"/>
          <w:sz w:val="24"/>
          <w:szCs w:val="24"/>
        </w:rPr>
        <w:t>magisteriale</w:t>
      </w:r>
      <w:proofErr w:type="spellEnd"/>
      <w:r w:rsidRPr="00BB63CD">
        <w:rPr>
          <w:rFonts w:ascii="Times New Roman" w:hAnsi="Times New Roman"/>
          <w:sz w:val="24"/>
          <w:szCs w:val="24"/>
        </w:rPr>
        <w:t xml:space="preserve"> successivo fino ai recenti </w:t>
      </w:r>
      <w:r w:rsidRPr="00BB63CD">
        <w:rPr>
          <w:rFonts w:ascii="Times New Roman" w:hAnsi="Times New Roman"/>
          <w:i/>
          <w:sz w:val="24"/>
          <w:szCs w:val="24"/>
        </w:rPr>
        <w:t>Orientamenti</w:t>
      </w:r>
      <w:r w:rsidRPr="00BB63CD">
        <w:rPr>
          <w:rFonts w:ascii="Times New Roman" w:hAnsi="Times New Roman"/>
          <w:sz w:val="24"/>
          <w:szCs w:val="24"/>
        </w:rPr>
        <w:t xml:space="preserve"> del 2014. Solo una comunità cristiana viva che esprima il Vangelo in tutte le dimensioni della vita e con l’apporto di tutti i suoi membri può offrire un cammino di Iniziazione cristiana di qualità, fatto di esperienze “forti”, significative di vita cristiana</w:t>
      </w:r>
      <w:r w:rsidR="000C2CB5" w:rsidRPr="00BB63CD">
        <w:rPr>
          <w:rFonts w:ascii="Times New Roman" w:hAnsi="Times New Roman"/>
          <w:sz w:val="24"/>
          <w:szCs w:val="24"/>
        </w:rPr>
        <w:t xml:space="preserve"> e radicato nella comunità stessa dove tutti possano sentirsi accolti, amati e accompagnati a cominciare dai più piccoli. Per tale motivo tutti i membri della comunità parrocchiale dovrebbero sentirsi coinvolti e responsabili nel costruire la comunità cristiana e nel riportarla al centro del percorso d’</w:t>
      </w:r>
      <w:r w:rsidR="00BB63CD">
        <w:rPr>
          <w:rFonts w:ascii="Times New Roman" w:hAnsi="Times New Roman"/>
          <w:sz w:val="24"/>
          <w:szCs w:val="24"/>
        </w:rPr>
        <w:t xml:space="preserve"> Iniziazione cristiana, </w:t>
      </w:r>
      <w:r w:rsidR="000C2CB5" w:rsidRPr="00BB63CD">
        <w:rPr>
          <w:rFonts w:ascii="Times New Roman" w:hAnsi="Times New Roman"/>
          <w:sz w:val="24"/>
          <w:szCs w:val="24"/>
        </w:rPr>
        <w:t xml:space="preserve">alla sua capacità generativa dalla quale viene a sua volta rigenerata. Tra le modalità per realizzare quanto detto va collocato il necessario coinvolgimento e la responsabilizzazione del Consiglio pastorale e una più accentuata attenzione all’Anno liturgico che, con il suo susseguirsi di domeniche, feste e tempi, costituisce </w:t>
      </w:r>
      <w:r w:rsidR="009E08B0" w:rsidRPr="00BB63CD">
        <w:rPr>
          <w:rFonts w:ascii="Times New Roman" w:hAnsi="Times New Roman"/>
          <w:sz w:val="24"/>
          <w:szCs w:val="24"/>
        </w:rPr>
        <w:t>il quadro</w:t>
      </w:r>
      <w:r w:rsidR="00BB63CD">
        <w:rPr>
          <w:rFonts w:ascii="Times New Roman" w:hAnsi="Times New Roman"/>
          <w:sz w:val="24"/>
          <w:szCs w:val="24"/>
        </w:rPr>
        <w:t xml:space="preserve"> privilegiato</w:t>
      </w:r>
      <w:r w:rsidR="009E08B0" w:rsidRPr="00BB63CD">
        <w:rPr>
          <w:rFonts w:ascii="Times New Roman" w:hAnsi="Times New Roman"/>
          <w:sz w:val="24"/>
          <w:szCs w:val="24"/>
        </w:rPr>
        <w:t xml:space="preserve"> all’interno del quale la comunità condivide il cammino d’Iniziazione dei ragazzi e delle loro famiglie.</w:t>
      </w:r>
    </w:p>
    <w:p w:rsidR="00441443" w:rsidRPr="00BB63CD" w:rsidRDefault="00441443" w:rsidP="000175E3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E08B0" w:rsidRDefault="00BB63CD" w:rsidP="000175E3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 w:rsidR="009E08B0" w:rsidRPr="00BB63CD">
        <w:rPr>
          <w:rFonts w:ascii="Times New Roman" w:hAnsi="Times New Roman"/>
          <w:sz w:val="24"/>
          <w:szCs w:val="24"/>
        </w:rPr>
        <w:t xml:space="preserve">ella </w:t>
      </w:r>
      <w:r>
        <w:rPr>
          <w:rFonts w:ascii="Times New Roman" w:hAnsi="Times New Roman"/>
          <w:sz w:val="24"/>
          <w:szCs w:val="24"/>
        </w:rPr>
        <w:t xml:space="preserve">stessa comunità si colloca </w:t>
      </w:r>
      <w:r w:rsidR="009E08B0" w:rsidRPr="00BB63CD">
        <w:rPr>
          <w:rFonts w:ascii="Times New Roman" w:hAnsi="Times New Roman"/>
          <w:sz w:val="24"/>
          <w:szCs w:val="24"/>
        </w:rPr>
        <w:t xml:space="preserve">la figura del catechista che è </w:t>
      </w:r>
      <w:r w:rsidR="00441443">
        <w:rPr>
          <w:rFonts w:ascii="Times New Roman" w:hAnsi="Times New Roman"/>
          <w:sz w:val="24"/>
          <w:szCs w:val="24"/>
        </w:rPr>
        <w:t xml:space="preserve">da considerarsi </w:t>
      </w:r>
      <w:r w:rsidR="009E08B0" w:rsidRPr="00BB63CD">
        <w:rPr>
          <w:rFonts w:ascii="Times New Roman" w:hAnsi="Times New Roman"/>
          <w:sz w:val="24"/>
          <w:szCs w:val="24"/>
        </w:rPr>
        <w:t xml:space="preserve">una vera e propria vocazione. Per tale motivo essa richiede un attento discernimento da parte del parroco che deve sentire come un suo importante compito quello di curare la formazione dei propri catechisti, o direttamente o attraverso l’iniziative formative che possono essere organizzate a livello di comunità pastorali, vicariali o diocesane. Solo una </w:t>
      </w:r>
      <w:r w:rsidR="00441443">
        <w:rPr>
          <w:rFonts w:ascii="Times New Roman" w:hAnsi="Times New Roman"/>
          <w:sz w:val="24"/>
          <w:szCs w:val="24"/>
        </w:rPr>
        <w:t xml:space="preserve">solida </w:t>
      </w:r>
      <w:r w:rsidR="009E08B0" w:rsidRPr="00BB63CD">
        <w:rPr>
          <w:rFonts w:ascii="Times New Roman" w:hAnsi="Times New Roman"/>
          <w:sz w:val="24"/>
          <w:szCs w:val="24"/>
        </w:rPr>
        <w:t>formazione permanente dei catechisti li può sempre più e meglio a</w:t>
      </w:r>
      <w:r w:rsidR="00441443">
        <w:rPr>
          <w:rFonts w:ascii="Times New Roman" w:hAnsi="Times New Roman"/>
          <w:sz w:val="24"/>
          <w:szCs w:val="24"/>
        </w:rPr>
        <w:t>iutare a</w:t>
      </w:r>
      <w:r w:rsidR="009E08B0" w:rsidRPr="00BB63CD">
        <w:rPr>
          <w:rFonts w:ascii="Times New Roman" w:hAnsi="Times New Roman"/>
          <w:sz w:val="24"/>
          <w:szCs w:val="24"/>
        </w:rPr>
        <w:t xml:space="preserve"> vivere il proprio ministero di testimoni ed evangelizzatori appassionati, competenti e creativi.</w:t>
      </w:r>
    </w:p>
    <w:p w:rsidR="00441443" w:rsidRPr="00BB63CD" w:rsidRDefault="00441443" w:rsidP="000175E3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E08B0" w:rsidRPr="00BB63CD" w:rsidRDefault="00441443" w:rsidP="000175E3">
      <w:pPr>
        <w:pStyle w:val="Paragrafoelenco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 peculiarità</w:t>
      </w:r>
      <w:r w:rsidR="009E08B0" w:rsidRPr="00BB63CD">
        <w:rPr>
          <w:rFonts w:ascii="Times New Roman" w:hAnsi="Times New Roman"/>
          <w:sz w:val="24"/>
          <w:szCs w:val="24"/>
        </w:rPr>
        <w:t xml:space="preserve"> della proposta</w:t>
      </w:r>
      <w:r>
        <w:rPr>
          <w:rFonts w:ascii="Times New Roman" w:hAnsi="Times New Roman"/>
          <w:sz w:val="24"/>
          <w:szCs w:val="24"/>
        </w:rPr>
        <w:t xml:space="preserve"> educativa dell’Azione Cattolica e de</w:t>
      </w:r>
      <w:r w:rsidR="009E08B0" w:rsidRPr="00BB63CD">
        <w:rPr>
          <w:rFonts w:ascii="Times New Roman" w:hAnsi="Times New Roman"/>
          <w:sz w:val="24"/>
          <w:szCs w:val="24"/>
        </w:rPr>
        <w:t xml:space="preserve">gli </w:t>
      </w:r>
      <w:proofErr w:type="spellStart"/>
      <w:r w:rsidR="009E08B0" w:rsidRPr="00BB63CD">
        <w:rPr>
          <w:rFonts w:ascii="Times New Roman" w:hAnsi="Times New Roman"/>
          <w:sz w:val="24"/>
          <w:szCs w:val="24"/>
        </w:rPr>
        <w:t>Scouts</w:t>
      </w:r>
      <w:proofErr w:type="spellEnd"/>
      <w:r w:rsidR="009E08B0" w:rsidRPr="00BB63CD">
        <w:rPr>
          <w:rFonts w:ascii="Times New Roman" w:hAnsi="Times New Roman"/>
          <w:sz w:val="24"/>
          <w:szCs w:val="24"/>
        </w:rPr>
        <w:t xml:space="preserve"> va sicuramente valorizzata anche per il cammino d’Iniziazione cristiana. Questo richiede c</w:t>
      </w:r>
      <w:r>
        <w:rPr>
          <w:rFonts w:ascii="Times New Roman" w:hAnsi="Times New Roman"/>
          <w:sz w:val="24"/>
          <w:szCs w:val="24"/>
        </w:rPr>
        <w:t xml:space="preserve">he queste realtà facciano </w:t>
      </w:r>
      <w:r w:rsidR="009E08B0" w:rsidRPr="00BB63CD">
        <w:rPr>
          <w:rFonts w:ascii="Times New Roman" w:hAnsi="Times New Roman"/>
          <w:sz w:val="24"/>
          <w:szCs w:val="24"/>
        </w:rPr>
        <w:t xml:space="preserve">riferimento </w:t>
      </w:r>
      <w:r>
        <w:rPr>
          <w:rFonts w:ascii="Times New Roman" w:hAnsi="Times New Roman"/>
          <w:sz w:val="24"/>
          <w:szCs w:val="24"/>
        </w:rPr>
        <w:t xml:space="preserve">oltre che ai propri percorsi formativi anche </w:t>
      </w:r>
      <w:r w:rsidR="009E08B0" w:rsidRPr="00BB63CD">
        <w:rPr>
          <w:rFonts w:ascii="Times New Roman" w:hAnsi="Times New Roman"/>
          <w:sz w:val="24"/>
          <w:szCs w:val="24"/>
        </w:rPr>
        <w:t>alle direttive diocesane contenute nel Direttorio e che vivano un costante riferi</w:t>
      </w:r>
      <w:r>
        <w:rPr>
          <w:rFonts w:ascii="Times New Roman" w:hAnsi="Times New Roman"/>
          <w:sz w:val="24"/>
          <w:szCs w:val="24"/>
        </w:rPr>
        <w:t>mento con la comunità cristiana. Le condizioni richieste perché l’Azione Cattolica e gli Scout inizino alla vita di fede i ragazzi, va monitorata e verificata nel confronto con il parroco e con l’Ufficio catechistico diocesano.</w:t>
      </w:r>
    </w:p>
    <w:p w:rsidR="00441443" w:rsidRDefault="00441443" w:rsidP="00F85274">
      <w:pPr>
        <w:pStyle w:val="Default"/>
        <w:jc w:val="center"/>
        <w:rPr>
          <w:rFonts w:ascii="Verdana" w:hAnsi="Verdana"/>
          <w:color w:val="auto"/>
          <w:sz w:val="22"/>
          <w:szCs w:val="22"/>
        </w:rPr>
      </w:pPr>
    </w:p>
    <w:p w:rsidR="00441443" w:rsidRDefault="00441443" w:rsidP="00F85274">
      <w:pPr>
        <w:pStyle w:val="Default"/>
        <w:jc w:val="center"/>
        <w:rPr>
          <w:rFonts w:ascii="Arial" w:hAnsi="Arial" w:cs="Arial"/>
          <w:b/>
        </w:rPr>
      </w:pPr>
    </w:p>
    <w:p w:rsidR="00441443" w:rsidRDefault="00441443" w:rsidP="00F85274">
      <w:pPr>
        <w:pStyle w:val="Default"/>
        <w:jc w:val="center"/>
        <w:rPr>
          <w:rFonts w:ascii="Arial" w:hAnsi="Arial" w:cs="Arial"/>
          <w:b/>
        </w:rPr>
      </w:pPr>
    </w:p>
    <w:p w:rsidR="00441443" w:rsidRDefault="00441443" w:rsidP="00F85274">
      <w:pPr>
        <w:pStyle w:val="Default"/>
        <w:jc w:val="center"/>
        <w:rPr>
          <w:rFonts w:ascii="Arial" w:hAnsi="Arial" w:cs="Arial"/>
          <w:b/>
        </w:rPr>
      </w:pPr>
    </w:p>
    <w:p w:rsidR="00F85274" w:rsidRPr="007F438D" w:rsidRDefault="007F438D" w:rsidP="00F85274">
      <w:pPr>
        <w:pStyle w:val="Defaul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PROPOSTA PER </w:t>
      </w:r>
      <w:r w:rsidR="00F85274" w:rsidRPr="007F438D">
        <w:rPr>
          <w:rFonts w:ascii="Arial" w:hAnsi="Arial" w:cs="Arial"/>
          <w:b/>
        </w:rPr>
        <w:t>L’INIZIAZIONE CRISTIANA DEI BAMBINI  DA 0 A 6 ANNI</w:t>
      </w:r>
    </w:p>
    <w:p w:rsidR="00F85274" w:rsidRPr="00B87DC2" w:rsidRDefault="00F85274" w:rsidP="00F85274">
      <w:pPr>
        <w:pStyle w:val="Default"/>
        <w:jc w:val="center"/>
        <w:rPr>
          <w:rFonts w:ascii="Arial" w:hAnsi="Arial" w:cs="Arial"/>
        </w:rPr>
      </w:pPr>
    </w:p>
    <w:p w:rsidR="00F85274" w:rsidRPr="000065F7" w:rsidRDefault="00F85274" w:rsidP="00F85274">
      <w:pPr>
        <w:pStyle w:val="Paragrafoelenco"/>
        <w:numPr>
          <w:ilvl w:val="0"/>
          <w:numId w:val="7"/>
        </w:numPr>
        <w:spacing w:before="120" w:after="0" w:line="240" w:lineRule="auto"/>
        <w:jc w:val="both"/>
        <w:rPr>
          <w:rFonts w:ascii="Arial" w:hAnsi="Arial" w:cs="Arial"/>
          <w:sz w:val="20"/>
          <w:szCs w:val="24"/>
        </w:rPr>
      </w:pPr>
      <w:r w:rsidRPr="000065F7">
        <w:rPr>
          <w:rFonts w:ascii="Arial" w:hAnsi="Arial" w:cs="Arial"/>
          <w:b/>
          <w:sz w:val="20"/>
          <w:szCs w:val="24"/>
        </w:rPr>
        <w:t>L’INIZIAZIONE CRISTIANA NON INIZIA NELL’ETÀ SCOLARE, MA CON IL BATTESIMO</w:t>
      </w:r>
      <w:r w:rsidRPr="000065F7">
        <w:rPr>
          <w:rFonts w:ascii="Arial" w:hAnsi="Arial" w:cs="Arial"/>
          <w:sz w:val="20"/>
          <w:szCs w:val="24"/>
        </w:rPr>
        <w:t>.</w:t>
      </w:r>
    </w:p>
    <w:p w:rsidR="00F85274" w:rsidRPr="00B87DC2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0065F7">
        <w:rPr>
          <w:rFonts w:ascii="Arial" w:hAnsi="Arial" w:cs="Arial"/>
          <w:b/>
          <w:sz w:val="24"/>
          <w:szCs w:val="24"/>
        </w:rPr>
        <w:t>La responsabilità</w:t>
      </w:r>
      <w:r w:rsidRPr="00B87DC2">
        <w:rPr>
          <w:rFonts w:ascii="Arial" w:hAnsi="Arial" w:cs="Arial"/>
          <w:sz w:val="24"/>
          <w:szCs w:val="24"/>
        </w:rPr>
        <w:t xml:space="preserve"> della famiglia e della comunità nella educazione cristiana di questi figli incominci</w:t>
      </w:r>
      <w:r>
        <w:rPr>
          <w:rFonts w:ascii="Arial" w:hAnsi="Arial" w:cs="Arial"/>
          <w:sz w:val="24"/>
          <w:szCs w:val="24"/>
        </w:rPr>
        <w:t>a, perciò, prima dei sei anni</w:t>
      </w:r>
      <w:r w:rsidRPr="00B87DC2">
        <w:rPr>
          <w:rFonts w:ascii="Arial" w:hAnsi="Arial" w:cs="Arial"/>
          <w:sz w:val="24"/>
          <w:szCs w:val="24"/>
        </w:rPr>
        <w:t xml:space="preserve"> e, di conseguenza, la parrocchia fin dal Battesimo dei piccoli «</w:t>
      </w:r>
      <w:r w:rsidRPr="00B87DC2">
        <w:rPr>
          <w:rFonts w:ascii="Arial" w:hAnsi="Arial" w:cs="Arial"/>
          <w:i/>
          <w:sz w:val="24"/>
          <w:szCs w:val="24"/>
        </w:rPr>
        <w:t>deve offrire ai genitori</w:t>
      </w:r>
      <w:r w:rsidRPr="00B87DC2">
        <w:rPr>
          <w:rFonts w:ascii="Arial" w:hAnsi="Arial" w:cs="Arial"/>
          <w:sz w:val="24"/>
          <w:szCs w:val="24"/>
        </w:rPr>
        <w:t xml:space="preserve"> </w:t>
      </w:r>
      <w:r w:rsidRPr="00B87DC2">
        <w:rPr>
          <w:rFonts w:ascii="Arial" w:hAnsi="Arial" w:cs="Arial"/>
          <w:i/>
          <w:sz w:val="24"/>
          <w:szCs w:val="24"/>
        </w:rPr>
        <w:t>gli elementi essenziali che li aiutino a fornire ai figli</w:t>
      </w:r>
      <w:r w:rsidRPr="00B87DC2">
        <w:rPr>
          <w:rFonts w:ascii="Arial" w:hAnsi="Arial" w:cs="Arial"/>
          <w:sz w:val="24"/>
          <w:szCs w:val="24"/>
        </w:rPr>
        <w:t xml:space="preserve"> l’</w:t>
      </w:r>
      <w:r w:rsidRPr="00B87DC2">
        <w:rPr>
          <w:rFonts w:ascii="Arial" w:hAnsi="Arial" w:cs="Arial"/>
          <w:i/>
          <w:iCs/>
          <w:sz w:val="24"/>
          <w:szCs w:val="24"/>
        </w:rPr>
        <w:t xml:space="preserve">alfabeto </w:t>
      </w:r>
      <w:r w:rsidRPr="00B87DC2">
        <w:rPr>
          <w:rFonts w:ascii="Arial" w:hAnsi="Arial" w:cs="Arial"/>
          <w:sz w:val="24"/>
          <w:szCs w:val="24"/>
        </w:rPr>
        <w:t>cristiano» (</w:t>
      </w:r>
      <w:r w:rsidRPr="006C1F40">
        <w:rPr>
          <w:rFonts w:ascii="Arial" w:hAnsi="Arial" w:cs="Arial"/>
          <w:sz w:val="20"/>
          <w:szCs w:val="24"/>
        </w:rPr>
        <w:t>CEI,</w:t>
      </w:r>
      <w:r w:rsidRPr="00B87DC2">
        <w:rPr>
          <w:rFonts w:ascii="Arial" w:hAnsi="Arial" w:cs="Arial"/>
          <w:sz w:val="24"/>
          <w:szCs w:val="24"/>
        </w:rPr>
        <w:t xml:space="preserve"> </w:t>
      </w:r>
      <w:r w:rsidRPr="00B87DC2">
        <w:rPr>
          <w:rFonts w:ascii="Arial" w:hAnsi="Arial" w:cs="Arial"/>
          <w:i/>
          <w:iCs/>
          <w:sz w:val="24"/>
          <w:szCs w:val="24"/>
        </w:rPr>
        <w:t xml:space="preserve">Il volto missionario delle parrocchie in un mondo che cambia, </w:t>
      </w:r>
      <w:r w:rsidRPr="00B87DC2">
        <w:rPr>
          <w:rFonts w:ascii="Arial" w:hAnsi="Arial" w:cs="Arial"/>
          <w:sz w:val="24"/>
          <w:szCs w:val="24"/>
        </w:rPr>
        <w:t>Roma 2004, n. 7).</w:t>
      </w:r>
    </w:p>
    <w:p w:rsidR="00F85274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0065F7">
        <w:rPr>
          <w:rFonts w:ascii="Arial" w:hAnsi="Arial" w:cs="Arial"/>
          <w:b/>
          <w:sz w:val="24"/>
        </w:rPr>
        <w:t>Attualmente</w:t>
      </w:r>
      <w:r>
        <w:rPr>
          <w:rFonts w:ascii="Arial" w:hAnsi="Arial" w:cs="Arial"/>
          <w:sz w:val="24"/>
        </w:rPr>
        <w:t xml:space="preserve">, nella nostra Diocesi abbiamo, dal 2012, un Direttorio per </w:t>
      </w:r>
      <w:r>
        <w:rPr>
          <w:rFonts w:ascii="Arial" w:hAnsi="Arial" w:cs="Arial"/>
          <w:sz w:val="24"/>
          <w:szCs w:val="24"/>
        </w:rPr>
        <w:t>l’</w:t>
      </w:r>
      <w:r w:rsidRPr="00B87DC2">
        <w:rPr>
          <w:rFonts w:ascii="Arial" w:hAnsi="Arial" w:cs="Arial"/>
          <w:sz w:val="24"/>
          <w:szCs w:val="24"/>
        </w:rPr>
        <w:t>iniziazione cristiana dei fanciulli e dei ragazzi</w:t>
      </w:r>
      <w:r>
        <w:rPr>
          <w:rFonts w:ascii="Arial" w:hAnsi="Arial" w:cs="Arial"/>
          <w:sz w:val="24"/>
          <w:szCs w:val="24"/>
        </w:rPr>
        <w:t xml:space="preserve">, e nelle ultime pagine un allegato offre dei suggerimenti  per l’arco di età da 0 a 6 anni. </w:t>
      </w:r>
    </w:p>
    <w:p w:rsidR="00F85274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Nell’individuare un percorso più completo e organico, è necessario </w:t>
      </w:r>
      <w:r w:rsidRPr="000065F7">
        <w:rPr>
          <w:rFonts w:ascii="Arial" w:hAnsi="Arial" w:cs="Arial"/>
          <w:b/>
          <w:sz w:val="24"/>
          <w:szCs w:val="24"/>
        </w:rPr>
        <w:t>fare un passaggio</w:t>
      </w:r>
      <w:r>
        <w:rPr>
          <w:rFonts w:ascii="Arial" w:hAnsi="Arial" w:cs="Arial"/>
          <w:sz w:val="24"/>
          <w:szCs w:val="24"/>
        </w:rPr>
        <w:t xml:space="preserve">, ormai acquisito nella riflessione, nel linguaggio e nella prassi in molte diocesi italiane, dalla catechesi </w:t>
      </w:r>
      <w:proofErr w:type="spellStart"/>
      <w:r>
        <w:rPr>
          <w:rFonts w:ascii="Arial" w:hAnsi="Arial" w:cs="Arial"/>
          <w:sz w:val="24"/>
          <w:szCs w:val="24"/>
        </w:rPr>
        <w:t>pre</w:t>
      </w:r>
      <w:proofErr w:type="spellEnd"/>
      <w:r>
        <w:rPr>
          <w:rFonts w:ascii="Arial" w:hAnsi="Arial" w:cs="Arial"/>
          <w:sz w:val="24"/>
          <w:szCs w:val="24"/>
        </w:rPr>
        <w:t xml:space="preserve"> e post battesimale alla pastorale battesimale.</w:t>
      </w:r>
    </w:p>
    <w:p w:rsidR="00F85274" w:rsidRDefault="00F85274" w:rsidP="00F85274">
      <w:pPr>
        <w:widowControl w:val="0"/>
        <w:tabs>
          <w:tab w:val="left" w:pos="247"/>
        </w:tabs>
        <w:kinsoku w:val="0"/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tratta, cioè di attuare una pedagogia più globale dove la catechesi, elemento ovviamente essenziale, è un aspetto di una iniziazione alla comunità cristiana e alla vita di discepoli di Gesù.</w:t>
      </w:r>
    </w:p>
    <w:p w:rsidR="00F85274" w:rsidRPr="00B87DC2" w:rsidRDefault="00F85274" w:rsidP="00F85274">
      <w:pPr>
        <w:widowControl w:val="0"/>
        <w:tabs>
          <w:tab w:val="left" w:pos="247"/>
        </w:tabs>
        <w:kinsoku w:val="0"/>
        <w:overflowPunct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Nella </w:t>
      </w:r>
      <w:r w:rsidRPr="000065F7">
        <w:rPr>
          <w:rFonts w:ascii="Arial" w:hAnsi="Arial" w:cs="Arial"/>
          <w:b/>
          <w:i/>
          <w:sz w:val="24"/>
          <w:szCs w:val="24"/>
        </w:rPr>
        <w:t>pastorale battesimale</w:t>
      </w:r>
      <w:r w:rsidRPr="00B87DC2">
        <w:rPr>
          <w:rFonts w:ascii="Arial" w:hAnsi="Arial" w:cs="Arial"/>
          <w:spacing w:val="6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n</w:t>
      </w:r>
      <w:r w:rsidRPr="00B87DC2">
        <w:rPr>
          <w:rFonts w:ascii="Arial" w:hAnsi="Arial" w:cs="Arial"/>
          <w:spacing w:val="-2"/>
          <w:sz w:val="24"/>
          <w:szCs w:val="24"/>
        </w:rPr>
        <w:t>o</w:t>
      </w:r>
      <w:r w:rsidRPr="00B87DC2">
        <w:rPr>
          <w:rFonts w:ascii="Arial" w:hAnsi="Arial" w:cs="Arial"/>
          <w:sz w:val="24"/>
          <w:szCs w:val="24"/>
        </w:rPr>
        <w:t>n è</w:t>
      </w:r>
      <w:r w:rsidRPr="00B87DC2">
        <w:rPr>
          <w:rFonts w:ascii="Arial" w:hAnsi="Arial" w:cs="Arial"/>
          <w:spacing w:val="3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3"/>
          <w:sz w:val="24"/>
          <w:szCs w:val="24"/>
        </w:rPr>
        <w:t>c</w:t>
      </w:r>
      <w:r w:rsidRPr="00B87DC2">
        <w:rPr>
          <w:rFonts w:ascii="Arial" w:hAnsi="Arial" w:cs="Arial"/>
          <w:spacing w:val="1"/>
          <w:sz w:val="24"/>
          <w:szCs w:val="24"/>
        </w:rPr>
        <w:t>o</w:t>
      </w:r>
      <w:r w:rsidRPr="00B87DC2"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pacing w:val="-2"/>
          <w:sz w:val="24"/>
          <w:szCs w:val="24"/>
        </w:rPr>
        <w:t>nv</w:t>
      </w:r>
      <w:r w:rsidRPr="00B87DC2">
        <w:rPr>
          <w:rFonts w:ascii="Arial" w:hAnsi="Arial" w:cs="Arial"/>
          <w:spacing w:val="1"/>
          <w:sz w:val="24"/>
          <w:szCs w:val="24"/>
        </w:rPr>
        <w:t>o</w:t>
      </w:r>
      <w:r w:rsidRPr="00B87DC2">
        <w:rPr>
          <w:rFonts w:ascii="Arial" w:hAnsi="Arial" w:cs="Arial"/>
          <w:sz w:val="24"/>
          <w:szCs w:val="24"/>
        </w:rPr>
        <w:t>lta s</w:t>
      </w:r>
      <w:r w:rsidRPr="00B87DC2">
        <w:rPr>
          <w:rFonts w:ascii="Arial" w:hAnsi="Arial" w:cs="Arial"/>
          <w:spacing w:val="1"/>
          <w:sz w:val="24"/>
          <w:szCs w:val="24"/>
        </w:rPr>
        <w:t>o</w:t>
      </w:r>
      <w:r w:rsidRPr="00B87DC2">
        <w:rPr>
          <w:rFonts w:ascii="Arial" w:hAnsi="Arial" w:cs="Arial"/>
          <w:spacing w:val="-3"/>
          <w:sz w:val="24"/>
          <w:szCs w:val="24"/>
        </w:rPr>
        <w:t>l</w:t>
      </w:r>
      <w:r w:rsidRPr="00B87DC2">
        <w:rPr>
          <w:rFonts w:ascii="Arial" w:hAnsi="Arial" w:cs="Arial"/>
          <w:sz w:val="24"/>
          <w:szCs w:val="24"/>
        </w:rPr>
        <w:t>tanto</w:t>
      </w:r>
      <w:r w:rsidRPr="00B87DC2">
        <w:rPr>
          <w:rFonts w:ascii="Arial" w:hAnsi="Arial" w:cs="Arial"/>
          <w:spacing w:val="1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la</w:t>
      </w:r>
      <w:r w:rsidRPr="00B87DC2">
        <w:rPr>
          <w:rFonts w:ascii="Arial" w:hAnsi="Arial" w:cs="Arial"/>
          <w:spacing w:val="2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3"/>
          <w:sz w:val="24"/>
          <w:szCs w:val="24"/>
        </w:rPr>
        <w:t>c</w:t>
      </w:r>
      <w:r w:rsidRPr="00B87DC2">
        <w:rPr>
          <w:rFonts w:ascii="Arial" w:hAnsi="Arial" w:cs="Arial"/>
          <w:sz w:val="24"/>
          <w:szCs w:val="24"/>
        </w:rPr>
        <w:t>at</w:t>
      </w:r>
      <w:r w:rsidRPr="00B87DC2">
        <w:rPr>
          <w:rFonts w:ascii="Arial" w:hAnsi="Arial" w:cs="Arial"/>
          <w:spacing w:val="-2"/>
          <w:sz w:val="24"/>
          <w:szCs w:val="24"/>
        </w:rPr>
        <w:t>e</w:t>
      </w:r>
      <w:r w:rsidRPr="00B87DC2">
        <w:rPr>
          <w:rFonts w:ascii="Arial" w:hAnsi="Arial" w:cs="Arial"/>
          <w:sz w:val="24"/>
          <w:szCs w:val="24"/>
        </w:rPr>
        <w:t xml:space="preserve">chesi, </w:t>
      </w:r>
      <w:r w:rsidRPr="00B87DC2">
        <w:rPr>
          <w:rFonts w:ascii="Arial" w:hAnsi="Arial" w:cs="Arial"/>
          <w:spacing w:val="1"/>
          <w:sz w:val="24"/>
          <w:szCs w:val="24"/>
        </w:rPr>
        <w:t>m</w:t>
      </w:r>
      <w:r w:rsidRPr="00B87DC2">
        <w:rPr>
          <w:rFonts w:ascii="Arial" w:hAnsi="Arial" w:cs="Arial"/>
          <w:sz w:val="24"/>
          <w:szCs w:val="24"/>
        </w:rPr>
        <w:t>a</w:t>
      </w:r>
      <w:r w:rsidRPr="00B87DC2">
        <w:rPr>
          <w:rFonts w:ascii="Arial" w:hAnsi="Arial" w:cs="Arial"/>
          <w:spacing w:val="2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l’</w:t>
      </w:r>
      <w:r w:rsidRPr="00B87DC2">
        <w:rPr>
          <w:rFonts w:ascii="Arial" w:hAnsi="Arial" w:cs="Arial"/>
          <w:spacing w:val="-1"/>
          <w:sz w:val="24"/>
          <w:szCs w:val="24"/>
        </w:rPr>
        <w:t>i</w:t>
      </w:r>
      <w:r w:rsidRPr="00B87DC2">
        <w:rPr>
          <w:rFonts w:ascii="Arial" w:hAnsi="Arial" w:cs="Arial"/>
          <w:spacing w:val="-4"/>
          <w:sz w:val="24"/>
          <w:szCs w:val="24"/>
        </w:rPr>
        <w:t>n</w:t>
      </w:r>
      <w:r w:rsidRPr="00B87DC2">
        <w:rPr>
          <w:rFonts w:ascii="Arial" w:hAnsi="Arial" w:cs="Arial"/>
          <w:sz w:val="24"/>
          <w:szCs w:val="24"/>
        </w:rPr>
        <w:t>tera</w:t>
      </w:r>
      <w:r w:rsidRPr="00B87DC2">
        <w:rPr>
          <w:rFonts w:ascii="Arial" w:hAnsi="Arial" w:cs="Arial"/>
          <w:spacing w:val="2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p</w:t>
      </w:r>
      <w:r w:rsidRPr="00B87DC2">
        <w:rPr>
          <w:rFonts w:ascii="Arial" w:hAnsi="Arial" w:cs="Arial"/>
          <w:sz w:val="24"/>
          <w:szCs w:val="24"/>
        </w:rPr>
        <w:t>a</w:t>
      </w:r>
      <w:r w:rsidRPr="00B87DC2">
        <w:rPr>
          <w:rFonts w:ascii="Arial" w:hAnsi="Arial" w:cs="Arial"/>
          <w:spacing w:val="-3"/>
          <w:sz w:val="24"/>
          <w:szCs w:val="24"/>
        </w:rPr>
        <w:t>s</w:t>
      </w:r>
      <w:r w:rsidRPr="00B87DC2">
        <w:rPr>
          <w:rFonts w:ascii="Arial" w:hAnsi="Arial" w:cs="Arial"/>
          <w:sz w:val="24"/>
          <w:szCs w:val="24"/>
        </w:rPr>
        <w:t>t</w:t>
      </w:r>
      <w:r w:rsidRPr="00B87DC2">
        <w:rPr>
          <w:rFonts w:ascii="Arial" w:hAnsi="Arial" w:cs="Arial"/>
          <w:spacing w:val="1"/>
          <w:sz w:val="24"/>
          <w:szCs w:val="24"/>
        </w:rPr>
        <w:t>o</w:t>
      </w:r>
      <w:r w:rsidRPr="00B87DC2">
        <w:rPr>
          <w:rFonts w:ascii="Arial" w:hAnsi="Arial" w:cs="Arial"/>
          <w:spacing w:val="-3"/>
          <w:sz w:val="24"/>
          <w:szCs w:val="24"/>
        </w:rPr>
        <w:t>r</w:t>
      </w:r>
      <w:r w:rsidRPr="00B87DC2">
        <w:rPr>
          <w:rFonts w:ascii="Arial" w:hAnsi="Arial" w:cs="Arial"/>
          <w:sz w:val="24"/>
          <w:szCs w:val="24"/>
        </w:rPr>
        <w:t xml:space="preserve">ale </w:t>
      </w:r>
      <w:r w:rsidRPr="00B87DC2">
        <w:rPr>
          <w:rFonts w:ascii="Arial" w:hAnsi="Arial" w:cs="Arial"/>
          <w:spacing w:val="-1"/>
          <w:sz w:val="24"/>
          <w:szCs w:val="24"/>
        </w:rPr>
        <w:t>n</w:t>
      </w:r>
      <w:r w:rsidRPr="00B87DC2">
        <w:rPr>
          <w:rFonts w:ascii="Arial" w:hAnsi="Arial" w:cs="Arial"/>
          <w:sz w:val="24"/>
          <w:szCs w:val="24"/>
        </w:rPr>
        <w:t>ei</w:t>
      </w:r>
      <w:r w:rsidRPr="00B87DC2">
        <w:rPr>
          <w:rFonts w:ascii="Arial" w:hAnsi="Arial" w:cs="Arial"/>
          <w:spacing w:val="2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s</w:t>
      </w:r>
      <w:r w:rsidRPr="00B87DC2">
        <w:rPr>
          <w:rFonts w:ascii="Arial" w:hAnsi="Arial" w:cs="Arial"/>
          <w:spacing w:val="-4"/>
          <w:sz w:val="24"/>
          <w:szCs w:val="24"/>
        </w:rPr>
        <w:t>u</w:t>
      </w:r>
      <w:r w:rsidRPr="00B87DC2">
        <w:rPr>
          <w:rFonts w:ascii="Arial" w:hAnsi="Arial" w:cs="Arial"/>
          <w:spacing w:val="1"/>
          <w:sz w:val="24"/>
          <w:szCs w:val="24"/>
        </w:rPr>
        <w:t>o</w:t>
      </w:r>
      <w:r w:rsidRPr="00B87DC2"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pacing w:val="2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as</w:t>
      </w:r>
      <w:r w:rsidRPr="00B87DC2">
        <w:rPr>
          <w:rFonts w:ascii="Arial" w:hAnsi="Arial" w:cs="Arial"/>
          <w:spacing w:val="-1"/>
          <w:sz w:val="24"/>
          <w:szCs w:val="24"/>
        </w:rPr>
        <w:t>p</w:t>
      </w:r>
      <w:r w:rsidRPr="00B87DC2">
        <w:rPr>
          <w:rFonts w:ascii="Arial" w:hAnsi="Arial" w:cs="Arial"/>
          <w:spacing w:val="-2"/>
          <w:sz w:val="24"/>
          <w:szCs w:val="24"/>
        </w:rPr>
        <w:t>e</w:t>
      </w:r>
      <w:r w:rsidRPr="00B87DC2">
        <w:rPr>
          <w:rFonts w:ascii="Arial" w:hAnsi="Arial" w:cs="Arial"/>
          <w:sz w:val="24"/>
          <w:szCs w:val="24"/>
        </w:rPr>
        <w:t>tti</w:t>
      </w:r>
      <w:r w:rsidRPr="00B87DC2">
        <w:rPr>
          <w:rFonts w:ascii="Arial" w:hAnsi="Arial" w:cs="Arial"/>
          <w:spacing w:val="2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d</w:t>
      </w:r>
      <w:r w:rsidRPr="00B87DC2"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pacing w:val="-1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te</w:t>
      </w:r>
      <w:r w:rsidRPr="00B87DC2">
        <w:rPr>
          <w:rFonts w:ascii="Arial" w:hAnsi="Arial" w:cs="Arial"/>
          <w:spacing w:val="-3"/>
          <w:sz w:val="24"/>
          <w:szCs w:val="24"/>
        </w:rPr>
        <w:t>s</w:t>
      </w:r>
      <w:r w:rsidRPr="00B87DC2">
        <w:rPr>
          <w:rFonts w:ascii="Arial" w:hAnsi="Arial" w:cs="Arial"/>
          <w:sz w:val="24"/>
          <w:szCs w:val="24"/>
        </w:rPr>
        <w:t>ti</w:t>
      </w:r>
      <w:r w:rsidRPr="00B87DC2">
        <w:rPr>
          <w:rFonts w:ascii="Arial" w:hAnsi="Arial" w:cs="Arial"/>
          <w:spacing w:val="-2"/>
          <w:sz w:val="24"/>
          <w:szCs w:val="24"/>
        </w:rPr>
        <w:t>mo</w:t>
      </w:r>
      <w:r w:rsidRPr="00B87DC2">
        <w:rPr>
          <w:rFonts w:ascii="Arial" w:hAnsi="Arial" w:cs="Arial"/>
          <w:spacing w:val="-1"/>
          <w:sz w:val="24"/>
          <w:szCs w:val="24"/>
        </w:rPr>
        <w:t>n</w:t>
      </w:r>
      <w:r w:rsidRPr="00B87DC2"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pacing w:val="4"/>
          <w:sz w:val="24"/>
          <w:szCs w:val="24"/>
        </w:rPr>
        <w:t>a</w:t>
      </w:r>
      <w:r w:rsidRPr="00B87DC2">
        <w:rPr>
          <w:rFonts w:ascii="Arial" w:hAnsi="Arial" w:cs="Arial"/>
          <w:spacing w:val="-1"/>
          <w:sz w:val="24"/>
          <w:szCs w:val="24"/>
        </w:rPr>
        <w:t>nz</w:t>
      </w:r>
      <w:r w:rsidRPr="00B87DC2">
        <w:rPr>
          <w:rFonts w:ascii="Arial" w:hAnsi="Arial" w:cs="Arial"/>
          <w:sz w:val="24"/>
          <w:szCs w:val="24"/>
        </w:rPr>
        <w:t>a</w:t>
      </w:r>
      <w:r w:rsidRPr="00B87DC2">
        <w:rPr>
          <w:rFonts w:ascii="Arial" w:hAnsi="Arial" w:cs="Arial"/>
          <w:spacing w:val="2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c</w:t>
      </w:r>
      <w:r w:rsidRPr="00B87DC2">
        <w:rPr>
          <w:rFonts w:ascii="Arial" w:hAnsi="Arial" w:cs="Arial"/>
          <w:spacing w:val="-1"/>
          <w:sz w:val="24"/>
          <w:szCs w:val="24"/>
        </w:rPr>
        <w:t>o</w:t>
      </w:r>
      <w:r w:rsidRPr="00B87DC2">
        <w:rPr>
          <w:rFonts w:ascii="Arial" w:hAnsi="Arial" w:cs="Arial"/>
          <w:sz w:val="24"/>
          <w:szCs w:val="24"/>
        </w:rPr>
        <w:t>m</w:t>
      </w:r>
      <w:r w:rsidRPr="00B87DC2">
        <w:rPr>
          <w:rFonts w:ascii="Arial" w:hAnsi="Arial" w:cs="Arial"/>
          <w:spacing w:val="-1"/>
          <w:sz w:val="24"/>
          <w:szCs w:val="24"/>
        </w:rPr>
        <w:t>un</w:t>
      </w:r>
      <w:r w:rsidRPr="00B87DC2">
        <w:rPr>
          <w:rFonts w:ascii="Arial" w:hAnsi="Arial" w:cs="Arial"/>
          <w:sz w:val="24"/>
          <w:szCs w:val="24"/>
        </w:rPr>
        <w:t>itar</w:t>
      </w:r>
      <w:r w:rsidRPr="00B87DC2">
        <w:rPr>
          <w:rFonts w:ascii="Arial" w:hAnsi="Arial" w:cs="Arial"/>
          <w:spacing w:val="-1"/>
          <w:sz w:val="24"/>
          <w:szCs w:val="24"/>
        </w:rPr>
        <w:t>i</w:t>
      </w:r>
      <w:r w:rsidRPr="00B87DC2">
        <w:rPr>
          <w:rFonts w:ascii="Arial" w:hAnsi="Arial" w:cs="Arial"/>
          <w:sz w:val="24"/>
          <w:szCs w:val="24"/>
        </w:rPr>
        <w:t>a e s</w:t>
      </w:r>
      <w:r w:rsidRPr="00B87DC2">
        <w:rPr>
          <w:rFonts w:ascii="Arial" w:hAnsi="Arial" w:cs="Arial"/>
          <w:spacing w:val="1"/>
          <w:sz w:val="24"/>
          <w:szCs w:val="24"/>
        </w:rPr>
        <w:t>o</w:t>
      </w:r>
      <w:r w:rsidRPr="00B87DC2">
        <w:rPr>
          <w:rFonts w:ascii="Arial" w:hAnsi="Arial" w:cs="Arial"/>
          <w:sz w:val="24"/>
          <w:szCs w:val="24"/>
        </w:rPr>
        <w:t>l</w:t>
      </w:r>
      <w:r w:rsidRPr="00B87DC2">
        <w:rPr>
          <w:rFonts w:ascii="Arial" w:hAnsi="Arial" w:cs="Arial"/>
          <w:spacing w:val="-1"/>
          <w:sz w:val="24"/>
          <w:szCs w:val="24"/>
        </w:rPr>
        <w:t>id</w:t>
      </w:r>
      <w:r w:rsidRPr="00B87DC2">
        <w:rPr>
          <w:rFonts w:ascii="Arial" w:hAnsi="Arial" w:cs="Arial"/>
          <w:sz w:val="24"/>
          <w:szCs w:val="24"/>
        </w:rPr>
        <w:t>ale,</w:t>
      </w:r>
      <w:r w:rsidRPr="00B87DC2">
        <w:rPr>
          <w:rFonts w:ascii="Arial" w:hAnsi="Arial" w:cs="Arial"/>
          <w:spacing w:val="10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d</w:t>
      </w:r>
      <w:r w:rsidRPr="00B87DC2"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pacing w:val="9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rit</w:t>
      </w:r>
      <w:r w:rsidRPr="00B87DC2">
        <w:rPr>
          <w:rFonts w:ascii="Arial" w:hAnsi="Arial" w:cs="Arial"/>
          <w:spacing w:val="-1"/>
          <w:sz w:val="24"/>
          <w:szCs w:val="24"/>
        </w:rPr>
        <w:t>u</w:t>
      </w:r>
      <w:r w:rsidRPr="00B87DC2">
        <w:rPr>
          <w:rFonts w:ascii="Arial" w:hAnsi="Arial" w:cs="Arial"/>
          <w:sz w:val="24"/>
          <w:szCs w:val="24"/>
        </w:rPr>
        <w:t>al</w:t>
      </w:r>
      <w:r w:rsidRPr="00B87DC2">
        <w:rPr>
          <w:rFonts w:ascii="Arial" w:hAnsi="Arial" w:cs="Arial"/>
          <w:spacing w:val="-1"/>
          <w:sz w:val="24"/>
          <w:szCs w:val="24"/>
        </w:rPr>
        <w:t>i</w:t>
      </w:r>
      <w:r w:rsidRPr="00B87DC2">
        <w:rPr>
          <w:rFonts w:ascii="Arial" w:hAnsi="Arial" w:cs="Arial"/>
          <w:sz w:val="24"/>
          <w:szCs w:val="24"/>
        </w:rPr>
        <w:t>tà</w:t>
      </w:r>
      <w:r w:rsidRPr="00B87DC2">
        <w:rPr>
          <w:rFonts w:ascii="Arial" w:hAnsi="Arial" w:cs="Arial"/>
          <w:spacing w:val="7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e</w:t>
      </w:r>
      <w:r w:rsidRPr="00B87DC2">
        <w:rPr>
          <w:rFonts w:ascii="Arial" w:hAnsi="Arial" w:cs="Arial"/>
          <w:spacing w:val="10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3"/>
          <w:sz w:val="24"/>
          <w:szCs w:val="24"/>
        </w:rPr>
        <w:t>c</w:t>
      </w:r>
      <w:r w:rsidRPr="00B87DC2">
        <w:rPr>
          <w:rFonts w:ascii="Arial" w:hAnsi="Arial" w:cs="Arial"/>
          <w:sz w:val="24"/>
          <w:szCs w:val="24"/>
        </w:rPr>
        <w:t>ele</w:t>
      </w:r>
      <w:r w:rsidRPr="00B87DC2">
        <w:rPr>
          <w:rFonts w:ascii="Arial" w:hAnsi="Arial" w:cs="Arial"/>
          <w:spacing w:val="-3"/>
          <w:sz w:val="24"/>
          <w:szCs w:val="24"/>
        </w:rPr>
        <w:t>b</w:t>
      </w:r>
      <w:r w:rsidRPr="00B87DC2">
        <w:rPr>
          <w:rFonts w:ascii="Arial" w:hAnsi="Arial" w:cs="Arial"/>
          <w:sz w:val="24"/>
          <w:szCs w:val="24"/>
        </w:rPr>
        <w:t>ra</w:t>
      </w:r>
      <w:r w:rsidRPr="00B87DC2">
        <w:rPr>
          <w:rFonts w:ascii="Arial" w:hAnsi="Arial" w:cs="Arial"/>
          <w:spacing w:val="-2"/>
          <w:sz w:val="24"/>
          <w:szCs w:val="24"/>
        </w:rPr>
        <w:t>z</w:t>
      </w:r>
      <w:r w:rsidRPr="00B87DC2">
        <w:rPr>
          <w:rFonts w:ascii="Arial" w:hAnsi="Arial" w:cs="Arial"/>
          <w:sz w:val="24"/>
          <w:szCs w:val="24"/>
        </w:rPr>
        <w:t>io</w:t>
      </w:r>
      <w:r w:rsidRPr="00B87DC2">
        <w:rPr>
          <w:rFonts w:ascii="Arial" w:hAnsi="Arial" w:cs="Arial"/>
          <w:spacing w:val="-1"/>
          <w:sz w:val="24"/>
          <w:szCs w:val="24"/>
        </w:rPr>
        <w:t>n</w:t>
      </w:r>
      <w:r w:rsidRPr="00B87DC2">
        <w:rPr>
          <w:rFonts w:ascii="Arial" w:hAnsi="Arial" w:cs="Arial"/>
          <w:sz w:val="24"/>
          <w:szCs w:val="24"/>
        </w:rPr>
        <w:t>e,</w:t>
      </w:r>
      <w:r w:rsidRPr="00B87DC2">
        <w:rPr>
          <w:rFonts w:ascii="Arial" w:hAnsi="Arial" w:cs="Arial"/>
          <w:spacing w:val="10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d</w:t>
      </w:r>
      <w:r w:rsidRPr="00B87DC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vita quotidiana.</w:t>
      </w:r>
      <w:r w:rsidRPr="00B87DC2">
        <w:rPr>
          <w:rFonts w:ascii="Arial" w:hAnsi="Arial" w:cs="Arial"/>
          <w:spacing w:val="10"/>
          <w:sz w:val="24"/>
          <w:szCs w:val="24"/>
        </w:rPr>
        <w:t xml:space="preserve"> </w:t>
      </w:r>
    </w:p>
    <w:p w:rsidR="00F85274" w:rsidRDefault="00F85274" w:rsidP="00F85274">
      <w:pPr>
        <w:pStyle w:val="Corpodeltesto"/>
        <w:kinsoku w:val="0"/>
        <w:overflowPunct w:val="0"/>
        <w:spacing w:before="12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E’ anche riduttivo, ed anche errato, </w:t>
      </w:r>
      <w:r>
        <w:rPr>
          <w:rFonts w:ascii="Arial" w:hAnsi="Arial" w:cs="Arial"/>
          <w:spacing w:val="-1"/>
          <w:sz w:val="24"/>
          <w:szCs w:val="24"/>
        </w:rPr>
        <w:t>ridurre</w:t>
      </w:r>
      <w:r w:rsidRPr="00B87DC2">
        <w:rPr>
          <w:rFonts w:ascii="Arial" w:hAnsi="Arial" w:cs="Arial"/>
          <w:spacing w:val="7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il</w:t>
      </w:r>
      <w:r w:rsidRPr="00B87DC2">
        <w:rPr>
          <w:rFonts w:ascii="Arial" w:hAnsi="Arial" w:cs="Arial"/>
          <w:spacing w:val="7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p</w:t>
      </w:r>
      <w:r w:rsidRPr="00B87DC2">
        <w:rPr>
          <w:rFonts w:ascii="Arial" w:hAnsi="Arial" w:cs="Arial"/>
          <w:sz w:val="24"/>
          <w:szCs w:val="24"/>
        </w:rPr>
        <w:t>erc</w:t>
      </w:r>
      <w:r w:rsidRPr="00B87DC2">
        <w:rPr>
          <w:rFonts w:ascii="Arial" w:hAnsi="Arial" w:cs="Arial"/>
          <w:spacing w:val="1"/>
          <w:sz w:val="24"/>
          <w:szCs w:val="24"/>
        </w:rPr>
        <w:t>o</w:t>
      </w:r>
      <w:r w:rsidRPr="00B87DC2">
        <w:rPr>
          <w:rFonts w:ascii="Arial" w:hAnsi="Arial" w:cs="Arial"/>
          <w:sz w:val="24"/>
          <w:szCs w:val="24"/>
        </w:rPr>
        <w:t>rso</w:t>
      </w:r>
      <w:r w:rsidRPr="00B87DC2">
        <w:rPr>
          <w:rFonts w:ascii="Arial" w:hAnsi="Arial" w:cs="Arial"/>
          <w:spacing w:val="8"/>
          <w:sz w:val="24"/>
          <w:szCs w:val="24"/>
        </w:rPr>
        <w:t xml:space="preserve"> </w:t>
      </w:r>
      <w:r>
        <w:rPr>
          <w:rFonts w:ascii="Arial" w:hAnsi="Arial" w:cs="Arial"/>
          <w:spacing w:val="8"/>
          <w:sz w:val="24"/>
          <w:szCs w:val="24"/>
        </w:rPr>
        <w:t xml:space="preserve">a un </w:t>
      </w:r>
      <w:proofErr w:type="spellStart"/>
      <w:r w:rsidRPr="00B87DC2">
        <w:rPr>
          <w:rFonts w:ascii="Arial" w:hAnsi="Arial" w:cs="Arial"/>
          <w:i/>
          <w:iCs/>
          <w:spacing w:val="-1"/>
          <w:sz w:val="24"/>
          <w:szCs w:val="24"/>
        </w:rPr>
        <w:t>p</w:t>
      </w:r>
      <w:r w:rsidRPr="00B87DC2">
        <w:rPr>
          <w:rFonts w:ascii="Arial" w:hAnsi="Arial" w:cs="Arial"/>
          <w:i/>
          <w:iCs/>
          <w:sz w:val="24"/>
          <w:szCs w:val="24"/>
        </w:rPr>
        <w:t>re-</w:t>
      </w:r>
      <w:proofErr w:type="spellEnd"/>
      <w:r w:rsidRPr="00B87DC2">
        <w:rPr>
          <w:rFonts w:ascii="Arial" w:hAnsi="Arial" w:cs="Arial"/>
          <w:i/>
          <w:iCs/>
          <w:spacing w:val="7"/>
          <w:sz w:val="24"/>
          <w:szCs w:val="24"/>
        </w:rPr>
        <w:t xml:space="preserve"> </w:t>
      </w:r>
      <w:r w:rsidRPr="00B87DC2">
        <w:rPr>
          <w:rFonts w:ascii="Arial" w:hAnsi="Arial" w:cs="Arial"/>
          <w:i/>
          <w:iCs/>
          <w:sz w:val="24"/>
          <w:szCs w:val="24"/>
        </w:rPr>
        <w:t>e</w:t>
      </w:r>
      <w:r w:rsidRPr="00B87DC2">
        <w:rPr>
          <w:rFonts w:ascii="Arial" w:hAnsi="Arial" w:cs="Arial"/>
          <w:i/>
          <w:iCs/>
          <w:spacing w:val="7"/>
          <w:sz w:val="24"/>
          <w:szCs w:val="24"/>
        </w:rPr>
        <w:t xml:space="preserve"> </w:t>
      </w:r>
      <w:r w:rsidRPr="00B87DC2">
        <w:rPr>
          <w:rFonts w:ascii="Arial" w:hAnsi="Arial" w:cs="Arial"/>
          <w:i/>
          <w:iCs/>
          <w:spacing w:val="-1"/>
          <w:sz w:val="24"/>
          <w:szCs w:val="24"/>
        </w:rPr>
        <w:t>p</w:t>
      </w:r>
      <w:r w:rsidRPr="00B87DC2">
        <w:rPr>
          <w:rFonts w:ascii="Arial" w:hAnsi="Arial" w:cs="Arial"/>
          <w:i/>
          <w:iCs/>
          <w:sz w:val="24"/>
          <w:szCs w:val="24"/>
        </w:rPr>
        <w:t>ost</w:t>
      </w:r>
      <w:r w:rsidRPr="00B87DC2">
        <w:rPr>
          <w:rFonts w:ascii="Arial" w:hAnsi="Arial" w:cs="Arial"/>
          <w:i/>
          <w:iCs/>
          <w:spacing w:val="-1"/>
          <w:sz w:val="24"/>
          <w:szCs w:val="24"/>
        </w:rPr>
        <w:t>-</w:t>
      </w:r>
      <w:r w:rsidRPr="00B87DC2">
        <w:rPr>
          <w:rFonts w:ascii="Arial" w:hAnsi="Arial" w:cs="Arial"/>
          <w:i/>
          <w:iCs/>
          <w:sz w:val="24"/>
          <w:szCs w:val="24"/>
        </w:rPr>
        <w:t>B</w:t>
      </w:r>
      <w:r w:rsidRPr="00B87DC2">
        <w:rPr>
          <w:rFonts w:ascii="Arial" w:hAnsi="Arial" w:cs="Arial"/>
          <w:i/>
          <w:iCs/>
          <w:spacing w:val="-1"/>
          <w:sz w:val="24"/>
          <w:szCs w:val="24"/>
        </w:rPr>
        <w:t>a</w:t>
      </w:r>
      <w:r w:rsidRPr="00B87DC2">
        <w:rPr>
          <w:rFonts w:ascii="Arial" w:hAnsi="Arial" w:cs="Arial"/>
          <w:i/>
          <w:iCs/>
          <w:sz w:val="24"/>
          <w:szCs w:val="24"/>
        </w:rPr>
        <w:t>ttes</w:t>
      </w:r>
      <w:r w:rsidRPr="00B87DC2">
        <w:rPr>
          <w:rFonts w:ascii="Arial" w:hAnsi="Arial" w:cs="Arial"/>
          <w:i/>
          <w:iCs/>
          <w:spacing w:val="-3"/>
          <w:sz w:val="24"/>
          <w:szCs w:val="24"/>
        </w:rPr>
        <w:t>i</w:t>
      </w:r>
      <w:r w:rsidRPr="00B87DC2">
        <w:rPr>
          <w:rFonts w:ascii="Arial" w:hAnsi="Arial" w:cs="Arial"/>
          <w:i/>
          <w:iCs/>
          <w:sz w:val="24"/>
          <w:szCs w:val="24"/>
        </w:rPr>
        <w:t>mo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z w:val="24"/>
          <w:szCs w:val="24"/>
        </w:rPr>
        <w:t>n</w:t>
      </w:r>
      <w:r w:rsidRPr="00B87DC2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quanto </w:t>
      </w:r>
      <w:r w:rsidRPr="00B87DC2">
        <w:rPr>
          <w:rFonts w:ascii="Arial" w:hAnsi="Arial" w:cs="Arial"/>
          <w:sz w:val="24"/>
          <w:szCs w:val="24"/>
        </w:rPr>
        <w:t>si</w:t>
      </w:r>
      <w:r w:rsidRPr="00B87DC2">
        <w:rPr>
          <w:rFonts w:ascii="Arial" w:hAnsi="Arial" w:cs="Arial"/>
          <w:spacing w:val="7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trat</w:t>
      </w:r>
      <w:r w:rsidRPr="00B87DC2">
        <w:rPr>
          <w:rFonts w:ascii="Arial" w:hAnsi="Arial" w:cs="Arial"/>
          <w:spacing w:val="-2"/>
          <w:sz w:val="24"/>
          <w:szCs w:val="24"/>
        </w:rPr>
        <w:t>t</w:t>
      </w:r>
      <w:r w:rsidRPr="00B87DC2">
        <w:rPr>
          <w:rFonts w:ascii="Arial" w:hAnsi="Arial" w:cs="Arial"/>
          <w:sz w:val="24"/>
          <w:szCs w:val="24"/>
        </w:rPr>
        <w:t>a</w:t>
      </w:r>
      <w:r w:rsidRPr="00B87DC2">
        <w:rPr>
          <w:rFonts w:ascii="Arial" w:hAnsi="Arial" w:cs="Arial"/>
          <w:spacing w:val="7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d</w:t>
      </w:r>
      <w:r w:rsidRPr="00B87DC2"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pacing w:val="7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u</w:t>
      </w:r>
      <w:r w:rsidRPr="00B87DC2">
        <w:rPr>
          <w:rFonts w:ascii="Arial" w:hAnsi="Arial" w:cs="Arial"/>
          <w:sz w:val="24"/>
          <w:szCs w:val="24"/>
        </w:rPr>
        <w:t>n</w:t>
      </w:r>
      <w:r w:rsidRPr="00B87DC2">
        <w:rPr>
          <w:rFonts w:ascii="Arial" w:hAnsi="Arial" w:cs="Arial"/>
          <w:spacing w:val="6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un</w:t>
      </w:r>
      <w:r w:rsidRPr="00B87DC2">
        <w:rPr>
          <w:rFonts w:ascii="Arial" w:hAnsi="Arial" w:cs="Arial"/>
          <w:sz w:val="24"/>
          <w:szCs w:val="24"/>
        </w:rPr>
        <w:t>ico</w:t>
      </w:r>
      <w:r w:rsidRPr="00B87DC2">
        <w:rPr>
          <w:rFonts w:ascii="Arial" w:hAnsi="Arial" w:cs="Arial"/>
          <w:spacing w:val="8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p</w:t>
      </w:r>
      <w:r w:rsidRPr="00B87DC2">
        <w:rPr>
          <w:rFonts w:ascii="Arial" w:hAnsi="Arial" w:cs="Arial"/>
          <w:sz w:val="24"/>
          <w:szCs w:val="24"/>
        </w:rPr>
        <w:t>erc</w:t>
      </w:r>
      <w:r w:rsidRPr="00B87DC2">
        <w:rPr>
          <w:rFonts w:ascii="Arial" w:hAnsi="Arial" w:cs="Arial"/>
          <w:spacing w:val="1"/>
          <w:sz w:val="24"/>
          <w:szCs w:val="24"/>
        </w:rPr>
        <w:t>o</w:t>
      </w:r>
      <w:r w:rsidRPr="00B87DC2">
        <w:rPr>
          <w:rFonts w:ascii="Arial" w:hAnsi="Arial" w:cs="Arial"/>
          <w:spacing w:val="-3"/>
          <w:sz w:val="24"/>
          <w:szCs w:val="24"/>
        </w:rPr>
        <w:t>r</w:t>
      </w:r>
      <w:r w:rsidRPr="00B87DC2">
        <w:rPr>
          <w:rFonts w:ascii="Arial" w:hAnsi="Arial" w:cs="Arial"/>
          <w:sz w:val="24"/>
          <w:szCs w:val="24"/>
        </w:rPr>
        <w:t>so</w:t>
      </w:r>
      <w:r w:rsidRPr="00B87DC2">
        <w:rPr>
          <w:rFonts w:ascii="Arial" w:hAnsi="Arial" w:cs="Arial"/>
          <w:spacing w:val="8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d</w:t>
      </w:r>
      <w:r w:rsidRPr="00B87DC2">
        <w:rPr>
          <w:rFonts w:ascii="Arial" w:hAnsi="Arial" w:cs="Arial"/>
          <w:sz w:val="24"/>
          <w:szCs w:val="24"/>
        </w:rPr>
        <w:t>el</w:t>
      </w:r>
      <w:r w:rsidRPr="00B87DC2">
        <w:rPr>
          <w:rFonts w:ascii="Arial" w:hAnsi="Arial" w:cs="Arial"/>
          <w:spacing w:val="-3"/>
          <w:sz w:val="24"/>
          <w:szCs w:val="24"/>
        </w:rPr>
        <w:t>l</w:t>
      </w:r>
      <w:r w:rsidRPr="00B87DC2">
        <w:rPr>
          <w:rFonts w:ascii="Arial" w:hAnsi="Arial" w:cs="Arial"/>
          <w:sz w:val="24"/>
          <w:szCs w:val="24"/>
        </w:rPr>
        <w:t xml:space="preserve">a </w:t>
      </w:r>
      <w:r w:rsidRPr="00B87DC2">
        <w:rPr>
          <w:rFonts w:ascii="Arial" w:hAnsi="Arial" w:cs="Arial"/>
          <w:spacing w:val="-1"/>
          <w:sz w:val="24"/>
          <w:szCs w:val="24"/>
        </w:rPr>
        <w:t>du</w:t>
      </w:r>
      <w:r w:rsidRPr="00B87DC2">
        <w:rPr>
          <w:rFonts w:ascii="Arial" w:hAnsi="Arial" w:cs="Arial"/>
          <w:sz w:val="24"/>
          <w:szCs w:val="24"/>
        </w:rPr>
        <w:t>rata</w:t>
      </w:r>
      <w:r w:rsidRPr="00B87DC2">
        <w:rPr>
          <w:rFonts w:ascii="Arial" w:hAnsi="Arial" w:cs="Arial"/>
          <w:spacing w:val="14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d</w:t>
      </w:r>
      <w:r w:rsidRPr="00B87DC2"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pacing w:val="14"/>
          <w:sz w:val="24"/>
          <w:szCs w:val="24"/>
        </w:rPr>
        <w:t xml:space="preserve"> </w:t>
      </w:r>
      <w:r w:rsidRPr="00B87DC2">
        <w:rPr>
          <w:rFonts w:ascii="Arial" w:hAnsi="Arial" w:cs="Arial"/>
          <w:spacing w:val="-1"/>
          <w:sz w:val="24"/>
          <w:szCs w:val="24"/>
        </w:rPr>
        <w:t>p</w:t>
      </w:r>
      <w:r w:rsidRPr="00B87DC2">
        <w:rPr>
          <w:rFonts w:ascii="Arial" w:hAnsi="Arial" w:cs="Arial"/>
          <w:sz w:val="24"/>
          <w:szCs w:val="24"/>
        </w:rPr>
        <w:t>iù</w:t>
      </w:r>
      <w:r w:rsidRPr="00B87DC2">
        <w:rPr>
          <w:rFonts w:ascii="Arial" w:hAnsi="Arial" w:cs="Arial"/>
          <w:spacing w:val="13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a</w:t>
      </w:r>
      <w:r w:rsidRPr="00B87DC2">
        <w:rPr>
          <w:rFonts w:ascii="Arial" w:hAnsi="Arial" w:cs="Arial"/>
          <w:spacing w:val="-1"/>
          <w:sz w:val="24"/>
          <w:szCs w:val="24"/>
        </w:rPr>
        <w:t>nn</w:t>
      </w:r>
      <w:r w:rsidRPr="00B87DC2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, 0 – 6 anni, legato poi in modo indissolubile con il percorso di iniziazione cristiana dei fanciulli e dei ragazzi.</w:t>
      </w:r>
    </w:p>
    <w:p w:rsidR="00F85274" w:rsidRDefault="00F85274" w:rsidP="00F85274">
      <w:pPr>
        <w:pStyle w:val="Corpodeltesto"/>
        <w:kinsoku w:val="0"/>
        <w:overflowPunct w:val="0"/>
        <w:spacing w:before="120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Possiamo, così, parlare di iniziazione cristiana durante la quale momento fondamentale è la celebrazione ai tre Sacramenti della iniziazione cristiana: Battesimo, Confermazione, Eucaristia.</w:t>
      </w:r>
    </w:p>
    <w:p w:rsidR="00F85274" w:rsidRPr="000065F7" w:rsidRDefault="00F85274" w:rsidP="00F85274">
      <w:pPr>
        <w:spacing w:before="120"/>
        <w:jc w:val="both"/>
        <w:rPr>
          <w:rFonts w:ascii="Arial" w:hAnsi="Arial" w:cs="Arial"/>
          <w:sz w:val="24"/>
        </w:rPr>
      </w:pPr>
      <w:r w:rsidRPr="00B87DC2">
        <w:rPr>
          <w:rFonts w:ascii="Arial" w:hAnsi="Arial" w:cs="Arial"/>
          <w:b/>
          <w:bCs/>
          <w:sz w:val="24"/>
          <w:szCs w:val="24"/>
        </w:rPr>
        <w:t>Lo scopo del</w:t>
      </w:r>
      <w:r>
        <w:rPr>
          <w:rFonts w:ascii="Arial" w:hAnsi="Arial" w:cs="Arial"/>
          <w:b/>
          <w:bCs/>
          <w:sz w:val="24"/>
          <w:szCs w:val="24"/>
        </w:rPr>
        <w:t>le seguenti indicazioni</w:t>
      </w:r>
      <w:r w:rsidRPr="00B87DC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è fornire alle parrocchie e alle Comunità pastorali un aiuto, perché, da un lato, la pastorale battesimale diventi un momento di grazia non solo per i bambini ma anche per i genitori</w:t>
      </w:r>
      <w:r>
        <w:rPr>
          <w:rFonts w:ascii="Arial" w:hAnsi="Arial" w:cs="Arial"/>
          <w:sz w:val="24"/>
          <w:szCs w:val="24"/>
        </w:rPr>
        <w:t>,</w:t>
      </w:r>
      <w:r w:rsidRPr="00B87D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B87DC2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r</w:t>
      </w:r>
      <w:r w:rsidRPr="00B87DC2">
        <w:rPr>
          <w:rFonts w:ascii="Arial" w:hAnsi="Arial" w:cs="Arial"/>
          <w:sz w:val="24"/>
          <w:szCs w:val="24"/>
        </w:rPr>
        <w:t xml:space="preserve"> l’intera loro famiglia e per </w:t>
      </w:r>
      <w:r>
        <w:rPr>
          <w:rFonts w:ascii="Arial" w:hAnsi="Arial" w:cs="Arial"/>
          <w:sz w:val="24"/>
          <w:szCs w:val="24"/>
        </w:rPr>
        <w:t xml:space="preserve">la </w:t>
      </w:r>
      <w:r w:rsidRPr="00B87DC2">
        <w:rPr>
          <w:rFonts w:ascii="Arial" w:hAnsi="Arial" w:cs="Arial"/>
          <w:sz w:val="24"/>
          <w:szCs w:val="24"/>
        </w:rPr>
        <w:t xml:space="preserve">Comunità parrocchiale; dall’altro, sia garantita un’adeguata continuità e coerenza </w:t>
      </w:r>
      <w:r>
        <w:rPr>
          <w:rFonts w:ascii="Arial" w:hAnsi="Arial" w:cs="Arial"/>
          <w:sz w:val="24"/>
        </w:rPr>
        <w:t>verso il completamento dall’iniziazione cristiana nell’età dei fanciulli e dei ragazzi.</w:t>
      </w:r>
      <w:r w:rsidRPr="00B87DC2">
        <w:rPr>
          <w:rFonts w:ascii="Arial" w:hAnsi="Arial" w:cs="Arial"/>
          <w:sz w:val="24"/>
          <w:szCs w:val="24"/>
        </w:rPr>
        <w:t xml:space="preserve"> </w:t>
      </w:r>
    </w:p>
    <w:p w:rsidR="00F85274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 xml:space="preserve">Per ora, diamo uno schema, come un indice, del possibile percorso e </w:t>
      </w:r>
      <w:r>
        <w:rPr>
          <w:rFonts w:ascii="Arial" w:hAnsi="Arial" w:cs="Arial"/>
          <w:sz w:val="24"/>
          <w:szCs w:val="24"/>
        </w:rPr>
        <w:t>offriamo la conoscenza essenziale di</w:t>
      </w:r>
      <w:r w:rsidRPr="00B87DC2">
        <w:rPr>
          <w:rFonts w:ascii="Arial" w:hAnsi="Arial" w:cs="Arial"/>
          <w:sz w:val="24"/>
          <w:szCs w:val="24"/>
        </w:rPr>
        <w:t xml:space="preserve"> appositi sussidi</w:t>
      </w:r>
      <w:r>
        <w:rPr>
          <w:rFonts w:ascii="Arial" w:hAnsi="Arial" w:cs="Arial"/>
          <w:sz w:val="24"/>
          <w:szCs w:val="24"/>
        </w:rPr>
        <w:t>.</w:t>
      </w:r>
      <w:r w:rsidRPr="00B87DC2">
        <w:rPr>
          <w:rFonts w:ascii="Arial" w:hAnsi="Arial" w:cs="Arial"/>
          <w:sz w:val="24"/>
          <w:szCs w:val="24"/>
        </w:rPr>
        <w:t xml:space="preserve"> </w:t>
      </w:r>
    </w:p>
    <w:p w:rsidR="00F85274" w:rsidRPr="00B87DC2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B87DC2">
        <w:rPr>
          <w:rFonts w:ascii="Arial" w:hAnsi="Arial" w:cs="Arial"/>
          <w:sz w:val="24"/>
          <w:szCs w:val="24"/>
        </w:rPr>
        <w:t>opo l</w:t>
      </w:r>
      <w:r>
        <w:rPr>
          <w:rFonts w:ascii="Arial" w:hAnsi="Arial" w:cs="Arial"/>
          <w:sz w:val="24"/>
          <w:szCs w:val="24"/>
        </w:rPr>
        <w:t>a prossima Tre giorni del clero sarà data organicità e sviluppo a quanto viene ora consegnato.</w:t>
      </w:r>
    </w:p>
    <w:p w:rsidR="00F85274" w:rsidRPr="000065F7" w:rsidRDefault="00F85274" w:rsidP="00F85274">
      <w:pPr>
        <w:pStyle w:val="Corpodeltesto"/>
        <w:numPr>
          <w:ilvl w:val="0"/>
          <w:numId w:val="7"/>
        </w:numPr>
        <w:kinsoku w:val="0"/>
        <w:overflowPunct w:val="0"/>
        <w:spacing w:before="240"/>
        <w:jc w:val="both"/>
        <w:rPr>
          <w:rFonts w:ascii="Arial" w:hAnsi="Arial" w:cs="Arial"/>
          <w:b/>
          <w:sz w:val="20"/>
          <w:szCs w:val="24"/>
        </w:rPr>
      </w:pPr>
      <w:r w:rsidRPr="000065F7">
        <w:rPr>
          <w:rFonts w:ascii="Arial" w:hAnsi="Arial" w:cs="Arial"/>
          <w:b/>
          <w:sz w:val="20"/>
          <w:szCs w:val="24"/>
        </w:rPr>
        <w:t>I SOGGETTI DEL PERCORSO</w:t>
      </w:r>
    </w:p>
    <w:p w:rsidR="00F85274" w:rsidRPr="00B87DC2" w:rsidRDefault="00F85274" w:rsidP="007F438D">
      <w:pPr>
        <w:pStyle w:val="Paragrafoelenco"/>
        <w:numPr>
          <w:ilvl w:val="0"/>
          <w:numId w:val="8"/>
        </w:numPr>
        <w:spacing w:before="120" w:after="0" w:line="360" w:lineRule="auto"/>
        <w:ind w:left="6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Pr="00B87DC2">
        <w:rPr>
          <w:rFonts w:ascii="Arial" w:hAnsi="Arial" w:cs="Arial"/>
          <w:sz w:val="24"/>
          <w:szCs w:val="24"/>
        </w:rPr>
        <w:t>a comunità</w:t>
      </w:r>
    </w:p>
    <w:p w:rsidR="00F85274" w:rsidRPr="00B87DC2" w:rsidRDefault="00F85274" w:rsidP="007F438D">
      <w:pPr>
        <w:pStyle w:val="Paragrafoelenco"/>
        <w:numPr>
          <w:ilvl w:val="0"/>
          <w:numId w:val="8"/>
        </w:numPr>
        <w:spacing w:after="0" w:line="360" w:lineRule="auto"/>
        <w:ind w:left="6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z w:val="24"/>
          <w:szCs w:val="24"/>
        </w:rPr>
        <w:t xml:space="preserve"> genitori</w:t>
      </w:r>
    </w:p>
    <w:p w:rsidR="00F85274" w:rsidRPr="00B87DC2" w:rsidRDefault="00F85274" w:rsidP="007F438D">
      <w:pPr>
        <w:pStyle w:val="Paragrafoelenco"/>
        <w:numPr>
          <w:ilvl w:val="0"/>
          <w:numId w:val="8"/>
        </w:numPr>
        <w:spacing w:before="120" w:after="0" w:line="360" w:lineRule="auto"/>
        <w:ind w:left="646"/>
        <w:jc w:val="both"/>
        <w:rPr>
          <w:rFonts w:ascii="Arial" w:hAnsi="Arial" w:cs="Arial"/>
          <w:sz w:val="24"/>
          <w:szCs w:val="24"/>
        </w:rPr>
      </w:pPr>
      <w:r w:rsidRPr="00E339FE"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z w:val="24"/>
          <w:szCs w:val="24"/>
        </w:rPr>
        <w:t xml:space="preserve"> p</w:t>
      </w:r>
      <w:r>
        <w:rPr>
          <w:rFonts w:ascii="Arial" w:hAnsi="Arial" w:cs="Arial"/>
          <w:sz w:val="24"/>
          <w:szCs w:val="24"/>
        </w:rPr>
        <w:t>resbiteri</w:t>
      </w:r>
    </w:p>
    <w:p w:rsidR="00F85274" w:rsidRPr="00B87DC2" w:rsidRDefault="00F85274" w:rsidP="007F438D">
      <w:pPr>
        <w:pStyle w:val="Paragrafoelenco"/>
        <w:numPr>
          <w:ilvl w:val="0"/>
          <w:numId w:val="8"/>
        </w:numPr>
        <w:spacing w:after="0" w:line="360" w:lineRule="auto"/>
        <w:ind w:left="6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Pr="00B87DC2">
        <w:rPr>
          <w:rFonts w:ascii="Arial" w:hAnsi="Arial" w:cs="Arial"/>
          <w:sz w:val="24"/>
          <w:szCs w:val="24"/>
        </w:rPr>
        <w:t xml:space="preserve"> nonni</w:t>
      </w:r>
    </w:p>
    <w:p w:rsidR="00F85274" w:rsidRPr="00B87DC2" w:rsidRDefault="00F85274" w:rsidP="007F438D">
      <w:pPr>
        <w:pStyle w:val="Paragrafoelenco"/>
        <w:numPr>
          <w:ilvl w:val="0"/>
          <w:numId w:val="8"/>
        </w:numPr>
        <w:spacing w:after="0" w:line="360" w:lineRule="auto"/>
        <w:ind w:left="6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B87DC2">
        <w:rPr>
          <w:rFonts w:ascii="Arial" w:hAnsi="Arial" w:cs="Arial"/>
          <w:sz w:val="24"/>
          <w:szCs w:val="24"/>
        </w:rPr>
        <w:t xml:space="preserve"> padrini</w:t>
      </w:r>
    </w:p>
    <w:p w:rsidR="00F85274" w:rsidRDefault="00F85274" w:rsidP="007F438D">
      <w:pPr>
        <w:pStyle w:val="Paragrafoelenco"/>
        <w:numPr>
          <w:ilvl w:val="0"/>
          <w:numId w:val="8"/>
        </w:numPr>
        <w:spacing w:after="0" w:line="360" w:lineRule="auto"/>
        <w:ind w:left="6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Gli </w:t>
      </w:r>
      <w:r w:rsidRPr="00B87DC2">
        <w:rPr>
          <w:rFonts w:ascii="Arial" w:hAnsi="Arial" w:cs="Arial"/>
          <w:sz w:val="24"/>
          <w:szCs w:val="24"/>
        </w:rPr>
        <w:t xml:space="preserve">accompagnatori </w:t>
      </w:r>
    </w:p>
    <w:p w:rsidR="00F85274" w:rsidRDefault="00F85274" w:rsidP="007F438D">
      <w:pPr>
        <w:pStyle w:val="Paragrafoelenco"/>
        <w:spacing w:line="360" w:lineRule="auto"/>
        <w:ind w:left="646"/>
        <w:jc w:val="both"/>
        <w:rPr>
          <w:rFonts w:ascii="Arial" w:hAnsi="Arial" w:cs="Arial"/>
          <w:sz w:val="24"/>
          <w:szCs w:val="24"/>
        </w:rPr>
      </w:pPr>
    </w:p>
    <w:p w:rsidR="00F85274" w:rsidRPr="008103DC" w:rsidRDefault="00F85274" w:rsidP="00F85274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8103DC">
        <w:rPr>
          <w:rFonts w:ascii="Arial" w:hAnsi="Arial" w:cs="Arial"/>
          <w:b/>
          <w:sz w:val="20"/>
          <w:szCs w:val="24"/>
        </w:rPr>
        <w:t>IL TEMPO DEL BATTESIMO</w:t>
      </w:r>
    </w:p>
    <w:p w:rsidR="00F85274" w:rsidRPr="008103DC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103DC">
        <w:rPr>
          <w:rFonts w:ascii="Arial" w:hAnsi="Arial" w:cs="Arial"/>
          <w:sz w:val="24"/>
          <w:szCs w:val="24"/>
        </w:rPr>
        <w:t xml:space="preserve">La domanda del Battesimo è sempre l’inizio di un cammino di fede della famiglia, per la famiglia e con la famiglia. Sappiamo molto bene che non sempre i genitori sono pienamente consapevoli di quello che chiedono alla Chiesa per il loro bambino ma, al di là o al di sotto della loro richiesta, ci sono motivazioni e agganci che non dobbiamo ignorare e che possono essere l’avvio di un processo di grazia e di salvezza. </w:t>
      </w:r>
    </w:p>
    <w:p w:rsidR="00F85274" w:rsidRPr="008103DC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103DC">
        <w:rPr>
          <w:rFonts w:ascii="Arial" w:hAnsi="Arial" w:cs="Arial"/>
          <w:sz w:val="24"/>
          <w:szCs w:val="24"/>
        </w:rPr>
        <w:t xml:space="preserve">E’ necessario aiutare i genitori a rendersi conto che per essere vera la loro richiesta ha bisogno di essere illuminata: non si debbono limitare a chiedere alla Chiesa solo </w:t>
      </w:r>
      <w:r w:rsidRPr="008103DC">
        <w:rPr>
          <w:rFonts w:ascii="Arial" w:hAnsi="Arial" w:cs="Arial"/>
          <w:i/>
          <w:sz w:val="24"/>
          <w:szCs w:val="24"/>
        </w:rPr>
        <w:t>un segno</w:t>
      </w:r>
      <w:r w:rsidRPr="008103DC">
        <w:rPr>
          <w:rFonts w:ascii="Arial" w:hAnsi="Arial" w:cs="Arial"/>
          <w:sz w:val="24"/>
          <w:szCs w:val="24"/>
        </w:rPr>
        <w:t xml:space="preserve"> (= la celebrazione del sacramento), ma sono chiamati ad </w:t>
      </w:r>
      <w:r w:rsidRPr="008103DC">
        <w:rPr>
          <w:rFonts w:ascii="Arial" w:hAnsi="Arial" w:cs="Arial"/>
          <w:i/>
          <w:sz w:val="24"/>
          <w:szCs w:val="24"/>
        </w:rPr>
        <w:t>iniziare un</w:t>
      </w:r>
      <w:r w:rsidRPr="008103DC">
        <w:rPr>
          <w:rFonts w:ascii="Arial" w:hAnsi="Arial" w:cs="Arial"/>
          <w:sz w:val="24"/>
          <w:szCs w:val="24"/>
        </w:rPr>
        <w:t xml:space="preserve"> </w:t>
      </w:r>
      <w:r w:rsidRPr="008103DC">
        <w:rPr>
          <w:rFonts w:ascii="Arial" w:hAnsi="Arial" w:cs="Arial"/>
          <w:i/>
          <w:sz w:val="24"/>
          <w:szCs w:val="24"/>
        </w:rPr>
        <w:t xml:space="preserve">cammino, </w:t>
      </w:r>
      <w:r w:rsidRPr="00CF60EF">
        <w:rPr>
          <w:rFonts w:ascii="Arial" w:hAnsi="Arial" w:cs="Arial"/>
          <w:i/>
          <w:sz w:val="24"/>
          <w:szCs w:val="24"/>
        </w:rPr>
        <w:t>per i figli e con</w:t>
      </w:r>
      <w:r w:rsidRPr="008103DC">
        <w:rPr>
          <w:rFonts w:ascii="Arial" w:hAnsi="Arial" w:cs="Arial"/>
          <w:i/>
          <w:sz w:val="24"/>
          <w:szCs w:val="24"/>
        </w:rPr>
        <w:t xml:space="preserve"> i figli</w:t>
      </w:r>
      <w:r w:rsidRPr="008103DC">
        <w:rPr>
          <w:rFonts w:ascii="Arial" w:hAnsi="Arial" w:cs="Arial"/>
          <w:sz w:val="24"/>
          <w:szCs w:val="24"/>
        </w:rPr>
        <w:t>. Per loro, qualunque sia la loro situazione, domandare il Battesimo «alla» Chiesa è domandare «la» Chiesa: la sua fede, la sua preghiera, la sua comunione, la partecipazione alla sua vita.</w:t>
      </w:r>
    </w:p>
    <w:p w:rsidR="00F85274" w:rsidRDefault="00F85274" w:rsidP="00F85274">
      <w:pPr>
        <w:pStyle w:val="Paragrafoelenco"/>
        <w:numPr>
          <w:ilvl w:val="0"/>
          <w:numId w:val="12"/>
        </w:numPr>
        <w:spacing w:before="12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F60EF">
        <w:rPr>
          <w:rFonts w:ascii="Arial" w:hAnsi="Arial" w:cs="Arial"/>
          <w:b/>
          <w:sz w:val="24"/>
          <w:szCs w:val="24"/>
        </w:rPr>
        <w:t>La preparazione remota</w:t>
      </w:r>
    </w:p>
    <w:p w:rsidR="007F438D" w:rsidRPr="00CF60EF" w:rsidRDefault="007F438D" w:rsidP="007F438D">
      <w:pPr>
        <w:pStyle w:val="Paragrafoelenco"/>
        <w:spacing w:before="120" w:after="0" w:line="240" w:lineRule="auto"/>
        <w:ind w:left="644"/>
        <w:jc w:val="both"/>
        <w:rPr>
          <w:rFonts w:ascii="Arial" w:hAnsi="Arial" w:cs="Arial"/>
          <w:b/>
          <w:sz w:val="24"/>
          <w:szCs w:val="24"/>
        </w:rPr>
      </w:pPr>
    </w:p>
    <w:p w:rsidR="00F85274" w:rsidRPr="00B87DC2" w:rsidRDefault="00F85274" w:rsidP="007F438D">
      <w:pPr>
        <w:pStyle w:val="Paragrafoelenco"/>
        <w:numPr>
          <w:ilvl w:val="0"/>
          <w:numId w:val="10"/>
        </w:numPr>
        <w:spacing w:before="120" w:after="0" w:line="360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>nei corsi di preparazione al matrimonio</w:t>
      </w:r>
      <w:r>
        <w:rPr>
          <w:rFonts w:ascii="Arial" w:hAnsi="Arial" w:cs="Arial"/>
          <w:sz w:val="24"/>
          <w:szCs w:val="24"/>
        </w:rPr>
        <w:t xml:space="preserve"> sensibilizzare in merito ai tempi e ai modi della celebrazione del Battesimo</w:t>
      </w:r>
    </w:p>
    <w:p w:rsidR="00F85274" w:rsidRPr="00B87DC2" w:rsidRDefault="00F85274" w:rsidP="007F438D">
      <w:pPr>
        <w:pStyle w:val="Paragrafoelenco"/>
        <w:numPr>
          <w:ilvl w:val="0"/>
          <w:numId w:val="10"/>
        </w:numPr>
        <w:spacing w:after="0" w:line="360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>preghiera per chi attende un figlio</w:t>
      </w:r>
    </w:p>
    <w:p w:rsidR="00F85274" w:rsidRDefault="00F85274" w:rsidP="007F438D">
      <w:pPr>
        <w:pStyle w:val="Paragrafoelenco"/>
        <w:numPr>
          <w:ilvl w:val="0"/>
          <w:numId w:val="10"/>
        </w:numPr>
        <w:spacing w:after="0" w:line="360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>preghiera per chi desidera un figlio</w:t>
      </w:r>
    </w:p>
    <w:p w:rsidR="00F85274" w:rsidRPr="00B87DC2" w:rsidRDefault="00F85274" w:rsidP="007F438D">
      <w:pPr>
        <w:pStyle w:val="Paragrafoelenco"/>
        <w:numPr>
          <w:ilvl w:val="0"/>
          <w:numId w:val="10"/>
        </w:numPr>
        <w:spacing w:after="0" w:line="360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momenti di riflessione e di preghiera per le coppie in attesa di un figlio/a</w:t>
      </w:r>
    </w:p>
    <w:p w:rsidR="00F85274" w:rsidRPr="00B87DC2" w:rsidRDefault="00F85274" w:rsidP="00F85274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b)  L</w:t>
      </w:r>
      <w:r w:rsidRPr="00B87DC2">
        <w:rPr>
          <w:rFonts w:ascii="Arial" w:hAnsi="Arial" w:cs="Arial"/>
          <w:b/>
          <w:sz w:val="24"/>
          <w:szCs w:val="24"/>
        </w:rPr>
        <w:t>a preparazione prossima</w:t>
      </w:r>
    </w:p>
    <w:p w:rsidR="00F85274" w:rsidRDefault="00F85274" w:rsidP="00F85274">
      <w:pPr>
        <w:spacing w:before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▪ </w:t>
      </w:r>
      <w:r w:rsidRPr="00B87DC2">
        <w:rPr>
          <w:rFonts w:ascii="Arial" w:hAnsi="Arial" w:cs="Arial"/>
          <w:sz w:val="24"/>
          <w:szCs w:val="24"/>
        </w:rPr>
        <w:t>“</w:t>
      </w:r>
      <w:r w:rsidRPr="00B87DC2">
        <w:rPr>
          <w:rFonts w:ascii="Arial" w:hAnsi="Arial" w:cs="Arial"/>
          <w:i/>
          <w:sz w:val="24"/>
          <w:szCs w:val="24"/>
        </w:rPr>
        <w:t>Che cosa chiedete alla Chiesa di Dio?”</w:t>
      </w:r>
      <w:r>
        <w:rPr>
          <w:rFonts w:ascii="Arial" w:hAnsi="Arial" w:cs="Arial"/>
          <w:sz w:val="24"/>
          <w:szCs w:val="24"/>
        </w:rPr>
        <w:t xml:space="preserve"> </w:t>
      </w:r>
    </w:p>
    <w:p w:rsidR="00F85274" w:rsidRDefault="00F85274" w:rsidP="00F85274">
      <w:pPr>
        <w:spacing w:before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decisione dei genitori diventa una domanda alla Chiesa, nella persona del sacerdote responsabile della comunità parrocchiale. A</w:t>
      </w:r>
      <w:r w:rsidRPr="00CF60EF">
        <w:rPr>
          <w:rFonts w:ascii="Arial" w:hAnsi="Arial" w:cs="Arial"/>
          <w:sz w:val="24"/>
          <w:szCs w:val="24"/>
        </w:rPr>
        <w:t>ccogliere e dialogare</w:t>
      </w:r>
      <w:r>
        <w:rPr>
          <w:rFonts w:ascii="Arial" w:hAnsi="Arial" w:cs="Arial"/>
          <w:sz w:val="24"/>
          <w:szCs w:val="24"/>
        </w:rPr>
        <w:t xml:space="preserve"> sulle motivazioni espresse. </w:t>
      </w:r>
    </w:p>
    <w:p w:rsidR="00F85274" w:rsidRPr="00833C8F" w:rsidRDefault="00F85274" w:rsidP="007F438D">
      <w:pPr>
        <w:pStyle w:val="Paragrafoelenco"/>
        <w:numPr>
          <w:ilvl w:val="0"/>
          <w:numId w:val="10"/>
        </w:numPr>
        <w:spacing w:before="120" w:after="0" w:line="360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 w:rsidRPr="00833C8F">
        <w:rPr>
          <w:rFonts w:ascii="Arial" w:hAnsi="Arial" w:cs="Arial"/>
          <w:sz w:val="24"/>
          <w:szCs w:val="24"/>
        </w:rPr>
        <w:t>il primo incontro</w:t>
      </w:r>
      <w:r>
        <w:rPr>
          <w:rFonts w:ascii="Arial" w:hAnsi="Arial" w:cs="Arial"/>
          <w:sz w:val="24"/>
          <w:szCs w:val="24"/>
        </w:rPr>
        <w:t xml:space="preserve"> in parrocchia</w:t>
      </w:r>
      <w:r w:rsidRPr="00833C8F">
        <w:rPr>
          <w:rFonts w:ascii="Arial" w:hAnsi="Arial" w:cs="Arial"/>
          <w:sz w:val="24"/>
          <w:szCs w:val="24"/>
        </w:rPr>
        <w:t xml:space="preserve"> con il parroco</w:t>
      </w:r>
    </w:p>
    <w:p w:rsidR="00F85274" w:rsidRPr="00B87DC2" w:rsidRDefault="00F85274" w:rsidP="007F438D">
      <w:pPr>
        <w:pStyle w:val="Paragrafoelenco"/>
        <w:numPr>
          <w:ilvl w:val="0"/>
          <w:numId w:val="10"/>
        </w:numPr>
        <w:spacing w:after="0" w:line="360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>la lettera del parroco ai genitori</w:t>
      </w:r>
    </w:p>
    <w:p w:rsidR="00F85274" w:rsidRDefault="00F85274" w:rsidP="007F438D">
      <w:pPr>
        <w:pStyle w:val="Paragrafoelenco"/>
        <w:numPr>
          <w:ilvl w:val="0"/>
          <w:numId w:val="10"/>
        </w:numPr>
        <w:spacing w:after="0" w:line="360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 xml:space="preserve">la presentazione </w:t>
      </w:r>
      <w:r>
        <w:rPr>
          <w:rFonts w:ascii="Arial" w:hAnsi="Arial" w:cs="Arial"/>
          <w:sz w:val="24"/>
          <w:szCs w:val="24"/>
        </w:rPr>
        <w:t xml:space="preserve">ai genitori </w:t>
      </w:r>
      <w:r w:rsidRPr="00B87DC2">
        <w:rPr>
          <w:rFonts w:ascii="Arial" w:hAnsi="Arial" w:cs="Arial"/>
          <w:sz w:val="24"/>
          <w:szCs w:val="24"/>
        </w:rPr>
        <w:t>degli accompagnatori</w:t>
      </w:r>
    </w:p>
    <w:p w:rsidR="00F85274" w:rsidRPr="00B87DC2" w:rsidRDefault="00F85274" w:rsidP="007F438D">
      <w:pPr>
        <w:pStyle w:val="Paragrafoelenco"/>
        <w:numPr>
          <w:ilvl w:val="0"/>
          <w:numId w:val="10"/>
        </w:numPr>
        <w:spacing w:after="0" w:line="360" w:lineRule="auto"/>
        <w:ind w:left="641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presentazione alla comunità parrocchiale in una celebrazione domenicale.</w:t>
      </w:r>
    </w:p>
    <w:p w:rsidR="00F85274" w:rsidRDefault="00F85274" w:rsidP="00F85274">
      <w:pPr>
        <w:spacing w:before="12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▪</w:t>
      </w:r>
      <w:r w:rsidRPr="00B87D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B87DC2">
        <w:rPr>
          <w:rFonts w:ascii="Arial" w:hAnsi="Arial" w:cs="Arial"/>
          <w:sz w:val="24"/>
          <w:szCs w:val="24"/>
        </w:rPr>
        <w:t>“</w:t>
      </w:r>
      <w:r w:rsidRPr="00B87DC2">
        <w:rPr>
          <w:rFonts w:ascii="Arial" w:hAnsi="Arial" w:cs="Arial"/>
          <w:i/>
          <w:sz w:val="24"/>
          <w:szCs w:val="24"/>
        </w:rPr>
        <w:t>Siete consapevoli di questa responsabilità?</w:t>
      </w:r>
      <w:r w:rsidRPr="00B87DC2">
        <w:rPr>
          <w:rFonts w:ascii="Arial" w:hAnsi="Arial" w:cs="Arial"/>
          <w:sz w:val="24"/>
          <w:szCs w:val="24"/>
        </w:rPr>
        <w:t>”</w:t>
      </w:r>
    </w:p>
    <w:p w:rsidR="00F85274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partire dalle motivazioni e situazioni personali e famigliari ascoltiamo la “bella notizia” di Gesù che attraverso la nascita e il Sacramento ci viene incontro e ci chiede di seguirlo.</w:t>
      </w:r>
    </w:p>
    <w:p w:rsidR="00F85274" w:rsidRPr="00F76892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76892">
        <w:rPr>
          <w:rFonts w:ascii="Arial" w:hAnsi="Arial" w:cs="Arial"/>
          <w:sz w:val="24"/>
          <w:szCs w:val="24"/>
        </w:rPr>
        <w:lastRenderedPageBreak/>
        <w:t xml:space="preserve">Per  </w:t>
      </w:r>
      <w:r>
        <w:rPr>
          <w:rFonts w:ascii="Arial" w:hAnsi="Arial" w:cs="Arial"/>
          <w:sz w:val="24"/>
          <w:szCs w:val="24"/>
        </w:rPr>
        <w:t xml:space="preserve">aiutare a comprendere </w:t>
      </w:r>
      <w:r w:rsidRPr="00F76892">
        <w:rPr>
          <w:rFonts w:ascii="Arial" w:hAnsi="Arial" w:cs="Arial"/>
          <w:sz w:val="24"/>
          <w:szCs w:val="24"/>
        </w:rPr>
        <w:t>la responsabilità di educare nella fede</w:t>
      </w:r>
      <w:r>
        <w:rPr>
          <w:rFonts w:ascii="Arial" w:hAnsi="Arial" w:cs="Arial"/>
          <w:sz w:val="24"/>
          <w:szCs w:val="24"/>
        </w:rPr>
        <w:t xml:space="preserve">, per comprendere la natura e gli effetti del </w:t>
      </w:r>
      <w:r w:rsidRPr="00F76892">
        <w:rPr>
          <w:rFonts w:ascii="Arial" w:hAnsi="Arial" w:cs="Arial"/>
          <w:sz w:val="24"/>
          <w:szCs w:val="24"/>
        </w:rPr>
        <w:t>Sacramento del Battesimo</w:t>
      </w:r>
      <w:r>
        <w:rPr>
          <w:rFonts w:ascii="Arial" w:hAnsi="Arial" w:cs="Arial"/>
          <w:sz w:val="24"/>
          <w:szCs w:val="24"/>
        </w:rPr>
        <w:t>, per conoscere in modo adeguato il rito</w:t>
      </w:r>
      <w:r w:rsidRPr="00F76892">
        <w:rPr>
          <w:rFonts w:ascii="Arial" w:hAnsi="Arial" w:cs="Arial"/>
          <w:sz w:val="24"/>
          <w:szCs w:val="24"/>
        </w:rPr>
        <w:t xml:space="preserve"> di presentazione e di accoglienza nella celebrazione domenicale</w:t>
      </w:r>
      <w:r>
        <w:rPr>
          <w:rFonts w:ascii="Arial" w:hAnsi="Arial" w:cs="Arial"/>
          <w:sz w:val="24"/>
          <w:szCs w:val="24"/>
        </w:rPr>
        <w:t>, saranno predisposti</w:t>
      </w:r>
      <w:r w:rsidRPr="00F76892">
        <w:rPr>
          <w:rFonts w:ascii="Arial" w:hAnsi="Arial" w:cs="Arial"/>
          <w:sz w:val="24"/>
          <w:szCs w:val="24"/>
        </w:rPr>
        <w:t xml:space="preserve"> </w:t>
      </w:r>
    </w:p>
    <w:p w:rsidR="00F85274" w:rsidRPr="00B87DC2" w:rsidRDefault="00F85274" w:rsidP="007F438D">
      <w:pPr>
        <w:pStyle w:val="Paragrafoelenco"/>
        <w:numPr>
          <w:ilvl w:val="0"/>
          <w:numId w:val="9"/>
        </w:numPr>
        <w:spacing w:before="120"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>un incontro in famiglia con il parroco</w:t>
      </w:r>
    </w:p>
    <w:p w:rsidR="00F85274" w:rsidRDefault="00F85274" w:rsidP="007F438D">
      <w:pPr>
        <w:pStyle w:val="Paragrafoelenco"/>
        <w:numPr>
          <w:ilvl w:val="0"/>
          <w:numId w:val="9"/>
        </w:numPr>
        <w:spacing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 xml:space="preserve">gli incontri in famiglia </w:t>
      </w:r>
      <w:r>
        <w:rPr>
          <w:rFonts w:ascii="Arial" w:hAnsi="Arial" w:cs="Arial"/>
          <w:sz w:val="24"/>
          <w:szCs w:val="24"/>
        </w:rPr>
        <w:t xml:space="preserve">o/e in parrocchia </w:t>
      </w:r>
      <w:r w:rsidRPr="00B87DC2">
        <w:rPr>
          <w:rFonts w:ascii="Arial" w:hAnsi="Arial" w:cs="Arial"/>
          <w:sz w:val="24"/>
          <w:szCs w:val="24"/>
        </w:rPr>
        <w:t>con gli accompagnatori</w:t>
      </w:r>
      <w:r>
        <w:rPr>
          <w:rFonts w:ascii="Arial" w:hAnsi="Arial" w:cs="Arial"/>
          <w:sz w:val="24"/>
          <w:szCs w:val="24"/>
        </w:rPr>
        <w:t>.</w:t>
      </w:r>
    </w:p>
    <w:p w:rsidR="007F438D" w:rsidRPr="00CF60EF" w:rsidRDefault="007F438D" w:rsidP="007F438D">
      <w:pPr>
        <w:pStyle w:val="Paragrafoelenco"/>
        <w:spacing w:after="0" w:line="240" w:lineRule="auto"/>
        <w:ind w:left="839"/>
        <w:jc w:val="both"/>
        <w:rPr>
          <w:rFonts w:ascii="Arial" w:hAnsi="Arial" w:cs="Arial"/>
          <w:sz w:val="24"/>
          <w:szCs w:val="24"/>
        </w:rPr>
      </w:pPr>
    </w:p>
    <w:p w:rsidR="00F85274" w:rsidRDefault="00F85274" w:rsidP="00F85274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c) L</w:t>
      </w:r>
      <w:r w:rsidRPr="00B87DC2">
        <w:rPr>
          <w:rFonts w:ascii="Arial" w:hAnsi="Arial" w:cs="Arial"/>
          <w:b/>
          <w:sz w:val="24"/>
          <w:szCs w:val="24"/>
        </w:rPr>
        <w:t>a celebrazione</w:t>
      </w:r>
    </w:p>
    <w:p w:rsidR="00F85274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▪  “</w:t>
      </w:r>
      <w:r>
        <w:rPr>
          <w:rFonts w:ascii="Arial" w:hAnsi="Arial" w:cs="Arial"/>
          <w:i/>
          <w:sz w:val="24"/>
          <w:szCs w:val="24"/>
        </w:rPr>
        <w:t>Io ti battezzo nel nome del Padre e del Figlio e dello Spirito Santo</w:t>
      </w:r>
      <w:r>
        <w:rPr>
          <w:rFonts w:ascii="Arial" w:hAnsi="Arial" w:cs="Arial"/>
          <w:sz w:val="24"/>
          <w:szCs w:val="24"/>
        </w:rPr>
        <w:t>”</w:t>
      </w:r>
    </w:p>
    <w:p w:rsidR="00F85274" w:rsidRPr="00CF60EF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Battesimo è una nuova nascita nel segno sacramentale dell’acqua e nella potenza dello Spirito Santo. </w:t>
      </w:r>
    </w:p>
    <w:p w:rsidR="00F85274" w:rsidRPr="00B87DC2" w:rsidRDefault="00F85274" w:rsidP="007F438D">
      <w:pPr>
        <w:pStyle w:val="Paragrafoelenco"/>
        <w:numPr>
          <w:ilvl w:val="0"/>
          <w:numId w:val="9"/>
        </w:numPr>
        <w:spacing w:before="120"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>i riti di accoglienza</w:t>
      </w:r>
    </w:p>
    <w:p w:rsidR="00F85274" w:rsidRPr="00B87DC2" w:rsidRDefault="00F85274" w:rsidP="007F438D">
      <w:pPr>
        <w:pStyle w:val="Paragrafoelenco"/>
        <w:numPr>
          <w:ilvl w:val="0"/>
          <w:numId w:val="9"/>
        </w:numPr>
        <w:spacing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>il cuore dei rito</w:t>
      </w:r>
    </w:p>
    <w:p w:rsidR="00F85274" w:rsidRPr="00B87DC2" w:rsidRDefault="00F85274" w:rsidP="007F438D">
      <w:pPr>
        <w:pStyle w:val="Paragrafoelenco"/>
        <w:numPr>
          <w:ilvl w:val="0"/>
          <w:numId w:val="9"/>
        </w:numPr>
        <w:spacing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>i segni esplicativi</w:t>
      </w:r>
    </w:p>
    <w:p w:rsidR="00F85274" w:rsidRDefault="00F85274" w:rsidP="007F438D">
      <w:pPr>
        <w:pStyle w:val="Paragrafoelenco"/>
        <w:numPr>
          <w:ilvl w:val="0"/>
          <w:numId w:val="9"/>
        </w:numPr>
        <w:spacing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 w:rsidRPr="00B87DC2">
        <w:rPr>
          <w:rFonts w:ascii="Arial" w:hAnsi="Arial" w:cs="Arial"/>
          <w:sz w:val="24"/>
          <w:szCs w:val="24"/>
        </w:rPr>
        <w:t>altri segni per accompagnare il dono di Dio</w:t>
      </w:r>
      <w:r>
        <w:rPr>
          <w:rFonts w:ascii="Arial" w:hAnsi="Arial" w:cs="Arial"/>
          <w:sz w:val="24"/>
          <w:szCs w:val="24"/>
        </w:rPr>
        <w:t>.</w:t>
      </w:r>
    </w:p>
    <w:p w:rsidR="007F438D" w:rsidRDefault="007F438D" w:rsidP="007F438D">
      <w:pPr>
        <w:pStyle w:val="Paragrafoelenco"/>
        <w:spacing w:after="0" w:line="240" w:lineRule="auto"/>
        <w:ind w:left="839"/>
        <w:jc w:val="both"/>
        <w:rPr>
          <w:rFonts w:ascii="Arial" w:hAnsi="Arial" w:cs="Arial"/>
          <w:sz w:val="24"/>
          <w:szCs w:val="24"/>
        </w:rPr>
      </w:pPr>
    </w:p>
    <w:p w:rsidR="00F85274" w:rsidRDefault="00F85274" w:rsidP="00F85274">
      <w:pPr>
        <w:pStyle w:val="Corpodeltesto"/>
        <w:numPr>
          <w:ilvl w:val="0"/>
          <w:numId w:val="11"/>
        </w:numPr>
        <w:kinsoku w:val="0"/>
        <w:overflowPunct w:val="0"/>
        <w:spacing w:before="240"/>
        <w:jc w:val="both"/>
        <w:rPr>
          <w:rFonts w:ascii="Arial" w:hAnsi="Arial" w:cs="Arial"/>
          <w:b/>
          <w:sz w:val="20"/>
          <w:szCs w:val="24"/>
        </w:rPr>
      </w:pPr>
      <w:r w:rsidRPr="00CF60EF">
        <w:rPr>
          <w:rFonts w:ascii="Arial" w:hAnsi="Arial" w:cs="Arial"/>
          <w:b/>
          <w:sz w:val="20"/>
          <w:szCs w:val="24"/>
        </w:rPr>
        <w:t>VIVERE IL BATTESIMO</w:t>
      </w:r>
      <w:r>
        <w:rPr>
          <w:rFonts w:ascii="Arial" w:hAnsi="Arial" w:cs="Arial"/>
          <w:b/>
          <w:sz w:val="20"/>
          <w:szCs w:val="24"/>
        </w:rPr>
        <w:t xml:space="preserve"> E LA VITA CRISTIANA OGNI GIORNO</w:t>
      </w:r>
    </w:p>
    <w:p w:rsidR="00F85274" w:rsidRDefault="00F85274" w:rsidP="00F85274">
      <w:pPr>
        <w:pStyle w:val="Corpodeltesto"/>
        <w:numPr>
          <w:ilvl w:val="0"/>
          <w:numId w:val="13"/>
        </w:numPr>
        <w:kinsoku w:val="0"/>
        <w:overflowPunct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 primi tre anni di vita</w:t>
      </w:r>
    </w:p>
    <w:p w:rsidR="00F85274" w:rsidRDefault="00F85274" w:rsidP="007F438D">
      <w:pPr>
        <w:pStyle w:val="Corpodeltesto"/>
        <w:numPr>
          <w:ilvl w:val="0"/>
          <w:numId w:val="9"/>
        </w:numPr>
        <w:kinsoku w:val="0"/>
        <w:overflowPunct w:val="0"/>
        <w:spacing w:before="12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Organizzare momenti di festa (anniversario della nascita, anniversario della celebrazione del Battesimo di Gesù, festa delle famiglie, incontri formativi a livello religioso e pedagogico</w:t>
      </w:r>
    </w:p>
    <w:p w:rsidR="00F85274" w:rsidRDefault="00F85274" w:rsidP="007F438D">
      <w:pPr>
        <w:pStyle w:val="Corpodeltesto"/>
        <w:numPr>
          <w:ilvl w:val="0"/>
          <w:numId w:val="9"/>
        </w:numPr>
        <w:kinsoku w:val="0"/>
        <w:overflowPunct w:val="0"/>
        <w:spacing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preghiere e l’educazione alla preghiera dei bambini in famiglia</w:t>
      </w:r>
    </w:p>
    <w:p w:rsidR="00F85274" w:rsidRDefault="00F85274" w:rsidP="007F438D">
      <w:pPr>
        <w:pStyle w:val="Corpodeltesto"/>
        <w:numPr>
          <w:ilvl w:val="0"/>
          <w:numId w:val="9"/>
        </w:numPr>
        <w:kinsoku w:val="0"/>
        <w:overflowPunct w:val="0"/>
        <w:spacing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segno della croce, le immagini sacre.</w:t>
      </w:r>
    </w:p>
    <w:p w:rsidR="00F85274" w:rsidRPr="00683215" w:rsidRDefault="00F85274" w:rsidP="00F85274">
      <w:pPr>
        <w:pStyle w:val="Corpodeltesto"/>
        <w:numPr>
          <w:ilvl w:val="0"/>
          <w:numId w:val="13"/>
        </w:numPr>
        <w:kinsoku w:val="0"/>
        <w:overflowPunct w:val="0"/>
        <w:spacing w:before="2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Dai tre ai sei anni</w:t>
      </w:r>
    </w:p>
    <w:p w:rsidR="00F85274" w:rsidRPr="00683215" w:rsidRDefault="00F85274" w:rsidP="007F438D">
      <w:pPr>
        <w:pStyle w:val="Paragrafoelenco"/>
        <w:numPr>
          <w:ilvl w:val="0"/>
          <w:numId w:val="9"/>
        </w:numPr>
        <w:spacing w:before="120"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Presentare,</w:t>
      </w:r>
      <w:r w:rsidRPr="007D40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 parte dei genitori, degli accompagnatori e dagli insegnanti la vita di Gesù, di Maria di </w:t>
      </w:r>
      <w:proofErr w:type="spellStart"/>
      <w:r>
        <w:rPr>
          <w:rFonts w:ascii="Arial" w:hAnsi="Arial" w:cs="Arial"/>
          <w:sz w:val="24"/>
          <w:szCs w:val="24"/>
        </w:rPr>
        <w:t>Nazaret</w:t>
      </w:r>
      <w:proofErr w:type="spellEnd"/>
      <w:r>
        <w:rPr>
          <w:rFonts w:ascii="Arial" w:hAnsi="Arial" w:cs="Arial"/>
          <w:sz w:val="24"/>
          <w:szCs w:val="24"/>
        </w:rPr>
        <w:t>, dei santi, dell’angelo custode</w:t>
      </w:r>
    </w:p>
    <w:p w:rsidR="00F85274" w:rsidRDefault="00F85274" w:rsidP="007F438D">
      <w:pPr>
        <w:pStyle w:val="Paragrafoelenco"/>
        <w:numPr>
          <w:ilvl w:val="0"/>
          <w:numId w:val="9"/>
        </w:numPr>
        <w:spacing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promuovere </w:t>
      </w:r>
      <w:r w:rsidRPr="00683215">
        <w:rPr>
          <w:rFonts w:ascii="Arial" w:hAnsi="Arial" w:cs="Arial"/>
          <w:sz w:val="24"/>
          <w:szCs w:val="24"/>
        </w:rPr>
        <w:t>momenti parrocchiali per genitori e figli</w:t>
      </w:r>
    </w:p>
    <w:p w:rsidR="00F85274" w:rsidRPr="00683215" w:rsidRDefault="00F85274" w:rsidP="007F438D">
      <w:pPr>
        <w:pStyle w:val="Paragrafoelenco"/>
        <w:numPr>
          <w:ilvl w:val="0"/>
          <w:numId w:val="9"/>
        </w:numPr>
        <w:spacing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partecipare ad alcuni momenti di festa della comunità parrocchiale e all’Eucaristia domenicale</w:t>
      </w:r>
    </w:p>
    <w:p w:rsidR="00F85274" w:rsidRDefault="00F85274" w:rsidP="007F438D">
      <w:pPr>
        <w:pStyle w:val="Paragrafoelenco"/>
        <w:numPr>
          <w:ilvl w:val="0"/>
          <w:numId w:val="9"/>
        </w:numPr>
        <w:spacing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far scoprire la casa di Dio e della comunità attraverso alcune visite per scoprire l’altare, il tabernacolo, l’ambone con il libro di Dio, il battistero, l’acquasantiera, le statue dei </w:t>
      </w:r>
      <w:proofErr w:type="spellStart"/>
      <w:r>
        <w:rPr>
          <w:rFonts w:ascii="Arial" w:hAnsi="Arial" w:cs="Arial"/>
          <w:sz w:val="24"/>
          <w:szCs w:val="24"/>
        </w:rPr>
        <w:t>santi…</w:t>
      </w:r>
      <w:proofErr w:type="spellEnd"/>
    </w:p>
    <w:p w:rsidR="00F85274" w:rsidRDefault="00F85274" w:rsidP="007F438D">
      <w:pPr>
        <w:pStyle w:val="Paragrafoelenco"/>
        <w:numPr>
          <w:ilvl w:val="0"/>
          <w:numId w:val="9"/>
        </w:numPr>
        <w:spacing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incontri con alcune persone della comunità: il sacerdote, il diacono, i seminaristi, i catechisti, le suore, i cantori, i chierichetti, l’</w:t>
      </w:r>
      <w:proofErr w:type="spellStart"/>
      <w:r>
        <w:rPr>
          <w:rFonts w:ascii="Arial" w:hAnsi="Arial" w:cs="Arial"/>
          <w:sz w:val="24"/>
          <w:szCs w:val="24"/>
        </w:rPr>
        <w:t>oratorio…</w:t>
      </w:r>
      <w:proofErr w:type="spellEnd"/>
    </w:p>
    <w:p w:rsidR="00F85274" w:rsidRDefault="00F85274" w:rsidP="007F438D">
      <w:pPr>
        <w:pStyle w:val="Paragrafoelenco"/>
        <w:numPr>
          <w:ilvl w:val="0"/>
          <w:numId w:val="9"/>
        </w:numPr>
        <w:spacing w:after="0" w:line="360" w:lineRule="auto"/>
        <w:ind w:left="833" w:hanging="357"/>
        <w:jc w:val="both"/>
        <w:rPr>
          <w:rFonts w:ascii="Arial" w:hAnsi="Arial" w:cs="Arial"/>
          <w:sz w:val="24"/>
          <w:szCs w:val="24"/>
        </w:rPr>
      </w:pPr>
      <w:r w:rsidRPr="00F60071">
        <w:rPr>
          <w:rFonts w:ascii="Arial" w:hAnsi="Arial" w:cs="Arial"/>
          <w:sz w:val="24"/>
          <w:szCs w:val="24"/>
        </w:rPr>
        <w:lastRenderedPageBreak/>
        <w:t xml:space="preserve">rapporto con </w:t>
      </w:r>
      <w:r>
        <w:rPr>
          <w:rFonts w:ascii="Arial" w:hAnsi="Arial" w:cs="Arial"/>
          <w:sz w:val="24"/>
          <w:szCs w:val="24"/>
        </w:rPr>
        <w:t>gli insegnanti del</w:t>
      </w:r>
      <w:r w:rsidRPr="00F60071">
        <w:rPr>
          <w:rFonts w:ascii="Arial" w:hAnsi="Arial" w:cs="Arial"/>
          <w:sz w:val="24"/>
          <w:szCs w:val="24"/>
        </w:rPr>
        <w:t>le Scuole dell’infanzia cattoliche e non</w:t>
      </w:r>
      <w:r>
        <w:rPr>
          <w:rFonts w:ascii="Arial" w:hAnsi="Arial" w:cs="Arial"/>
          <w:sz w:val="24"/>
          <w:szCs w:val="24"/>
        </w:rPr>
        <w:t>.</w:t>
      </w:r>
    </w:p>
    <w:p w:rsidR="00F85274" w:rsidRPr="00660248" w:rsidRDefault="00F85274" w:rsidP="00F85274">
      <w:pPr>
        <w:spacing w:before="240"/>
        <w:ind w:left="644"/>
        <w:jc w:val="both"/>
        <w:rPr>
          <w:rFonts w:ascii="Arial" w:hAnsi="Arial" w:cs="Arial"/>
          <w:b/>
          <w:sz w:val="20"/>
          <w:szCs w:val="24"/>
        </w:rPr>
      </w:pPr>
      <w:r w:rsidRPr="00660248">
        <w:rPr>
          <w:rFonts w:ascii="Arial" w:hAnsi="Arial" w:cs="Arial"/>
          <w:b/>
          <w:sz w:val="24"/>
          <w:szCs w:val="24"/>
        </w:rPr>
        <w:t xml:space="preserve">5. </w:t>
      </w:r>
      <w:r>
        <w:rPr>
          <w:rFonts w:ascii="Arial" w:hAnsi="Arial" w:cs="Arial"/>
          <w:b/>
          <w:sz w:val="20"/>
          <w:szCs w:val="24"/>
        </w:rPr>
        <w:t>COSTITUZIONE</w:t>
      </w:r>
      <w:r w:rsidRPr="00660248">
        <w:rPr>
          <w:rFonts w:ascii="Arial" w:hAnsi="Arial" w:cs="Arial"/>
          <w:b/>
          <w:sz w:val="20"/>
          <w:szCs w:val="24"/>
        </w:rPr>
        <w:t xml:space="preserve"> </w:t>
      </w:r>
      <w:proofErr w:type="spellStart"/>
      <w:r w:rsidRPr="00660248">
        <w:rPr>
          <w:rFonts w:ascii="Arial" w:hAnsi="Arial" w:cs="Arial"/>
          <w:b/>
          <w:sz w:val="20"/>
          <w:szCs w:val="24"/>
        </w:rPr>
        <w:t>DI</w:t>
      </w:r>
      <w:proofErr w:type="spellEnd"/>
      <w:r w:rsidRPr="00660248">
        <w:rPr>
          <w:rFonts w:ascii="Arial" w:hAnsi="Arial" w:cs="Arial"/>
          <w:b/>
          <w:sz w:val="20"/>
          <w:szCs w:val="24"/>
        </w:rPr>
        <w:t xml:space="preserve"> UN’EQUIPE </w:t>
      </w:r>
      <w:proofErr w:type="spellStart"/>
      <w:r w:rsidRPr="00660248">
        <w:rPr>
          <w:rFonts w:ascii="Arial" w:hAnsi="Arial" w:cs="Arial"/>
          <w:b/>
          <w:sz w:val="20"/>
          <w:szCs w:val="24"/>
        </w:rPr>
        <w:t>DI</w:t>
      </w:r>
      <w:proofErr w:type="spellEnd"/>
      <w:r w:rsidRPr="00660248">
        <w:rPr>
          <w:rFonts w:ascii="Arial" w:hAnsi="Arial" w:cs="Arial"/>
          <w:b/>
          <w:sz w:val="20"/>
          <w:szCs w:val="24"/>
        </w:rPr>
        <w:t xml:space="preserve"> RIFERIMENTO A LIVELLO </w:t>
      </w:r>
      <w:proofErr w:type="spellStart"/>
      <w:r>
        <w:rPr>
          <w:rFonts w:ascii="Arial" w:hAnsi="Arial" w:cs="Arial"/>
          <w:b/>
          <w:sz w:val="20"/>
          <w:szCs w:val="24"/>
        </w:rPr>
        <w:t>DI</w:t>
      </w:r>
      <w:proofErr w:type="spellEnd"/>
      <w:r>
        <w:rPr>
          <w:rFonts w:ascii="Arial" w:hAnsi="Arial" w:cs="Arial"/>
          <w:b/>
          <w:sz w:val="20"/>
          <w:szCs w:val="24"/>
        </w:rPr>
        <w:t xml:space="preserve"> </w:t>
      </w:r>
      <w:r w:rsidRPr="00660248">
        <w:rPr>
          <w:rFonts w:ascii="Arial" w:hAnsi="Arial" w:cs="Arial"/>
          <w:b/>
          <w:sz w:val="20"/>
          <w:szCs w:val="24"/>
        </w:rPr>
        <w:t xml:space="preserve">PARROCCHIA O </w:t>
      </w:r>
      <w:proofErr w:type="spellStart"/>
      <w:r w:rsidRPr="00660248">
        <w:rPr>
          <w:rFonts w:ascii="Arial" w:hAnsi="Arial" w:cs="Arial"/>
          <w:b/>
          <w:sz w:val="20"/>
          <w:szCs w:val="24"/>
        </w:rPr>
        <w:t>DI</w:t>
      </w:r>
      <w:proofErr w:type="spellEnd"/>
      <w:r w:rsidRPr="00660248">
        <w:rPr>
          <w:rFonts w:ascii="Arial" w:hAnsi="Arial" w:cs="Arial"/>
          <w:b/>
          <w:sz w:val="20"/>
          <w:szCs w:val="24"/>
        </w:rPr>
        <w:t xml:space="preserve"> COMUNITÀ PASTORALE</w:t>
      </w:r>
    </w:p>
    <w:p w:rsidR="00F85274" w:rsidRPr="00C468B0" w:rsidRDefault="00F85274" w:rsidP="00F85274">
      <w:pPr>
        <w:pStyle w:val="Corpotesto1"/>
        <w:spacing w:before="12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C468B0">
        <w:rPr>
          <w:rFonts w:ascii="Arial" w:hAnsi="Arial" w:cs="Arial"/>
          <w:sz w:val="24"/>
          <w:szCs w:val="24"/>
        </w:rPr>
        <w:t xml:space="preserve">gni parrocchia ed ogni Comunità pastorale, si attivi per individuare </w:t>
      </w:r>
      <w:r>
        <w:rPr>
          <w:rFonts w:ascii="Arial" w:hAnsi="Arial" w:cs="Arial"/>
          <w:sz w:val="24"/>
          <w:szCs w:val="24"/>
        </w:rPr>
        <w:t>gli accompagnatori, preferibilmente coppie, disposti</w:t>
      </w:r>
      <w:r w:rsidRPr="00C468B0">
        <w:rPr>
          <w:rFonts w:ascii="Arial" w:hAnsi="Arial" w:cs="Arial"/>
          <w:sz w:val="24"/>
          <w:szCs w:val="24"/>
        </w:rPr>
        <w:t xml:space="preserve"> ad impegnarsi </w:t>
      </w:r>
      <w:r>
        <w:rPr>
          <w:rFonts w:ascii="Arial" w:hAnsi="Arial" w:cs="Arial"/>
          <w:sz w:val="24"/>
          <w:szCs w:val="24"/>
        </w:rPr>
        <w:t>ad accompagnare i</w:t>
      </w:r>
      <w:r w:rsidRPr="00C468B0">
        <w:rPr>
          <w:rFonts w:ascii="Arial" w:hAnsi="Arial" w:cs="Arial"/>
          <w:sz w:val="24"/>
          <w:szCs w:val="24"/>
        </w:rPr>
        <w:t xml:space="preserve"> genitori che chiedono il Battesimo per i propri figli.</w:t>
      </w:r>
    </w:p>
    <w:p w:rsidR="00F85274" w:rsidRDefault="00F85274" w:rsidP="00F85274">
      <w:pPr>
        <w:pStyle w:val="Corpotesto1"/>
        <w:spacing w:before="12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E’ fondamentale l</w:t>
      </w:r>
      <w:r w:rsidRPr="00660248">
        <w:rPr>
          <w:rFonts w:ascii="Arial" w:hAnsi="Arial" w:cs="Arial"/>
          <w:sz w:val="24"/>
          <w:szCs w:val="24"/>
        </w:rPr>
        <w:t xml:space="preserve">a formazione degli accompagnatori </w:t>
      </w:r>
      <w:r w:rsidRPr="00B87DC2">
        <w:rPr>
          <w:rFonts w:ascii="Arial" w:hAnsi="Arial" w:cs="Arial"/>
          <w:sz w:val="24"/>
          <w:szCs w:val="24"/>
        </w:rPr>
        <w:t>dei genitori di</w:t>
      </w:r>
      <w:r>
        <w:rPr>
          <w:rFonts w:ascii="Arial" w:hAnsi="Arial" w:cs="Arial"/>
          <w:sz w:val="24"/>
          <w:szCs w:val="24"/>
        </w:rPr>
        <w:t xml:space="preserve"> bambini da 0 a 6 anni e degli insegnati di religione nelle Scuole d’infanzia cattoliche e non.</w:t>
      </w:r>
    </w:p>
    <w:p w:rsidR="00F85274" w:rsidRDefault="00F85274" w:rsidP="00F85274">
      <w:pPr>
        <w:pStyle w:val="Corpotesto1"/>
        <w:spacing w:before="120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formazione verrà</w:t>
      </w:r>
      <w:r w:rsidRPr="00B87DC2">
        <w:rPr>
          <w:rFonts w:ascii="Arial" w:hAnsi="Arial" w:cs="Arial"/>
          <w:sz w:val="24"/>
          <w:szCs w:val="24"/>
        </w:rPr>
        <w:t xml:space="preserve"> predi</w:t>
      </w:r>
      <w:r>
        <w:rPr>
          <w:rFonts w:ascii="Arial" w:hAnsi="Arial" w:cs="Arial"/>
          <w:sz w:val="24"/>
          <w:szCs w:val="24"/>
        </w:rPr>
        <w:t>sposta e seguita</w:t>
      </w:r>
      <w:r w:rsidRPr="00B87DC2">
        <w:rPr>
          <w:rFonts w:ascii="Arial" w:hAnsi="Arial" w:cs="Arial"/>
          <w:sz w:val="24"/>
          <w:szCs w:val="24"/>
        </w:rPr>
        <w:t xml:space="preserve"> da un'apposita</w:t>
      </w:r>
      <w:r>
        <w:rPr>
          <w:rFonts w:ascii="Arial" w:hAnsi="Arial" w:cs="Arial"/>
          <w:sz w:val="24"/>
          <w:szCs w:val="24"/>
        </w:rPr>
        <w:t xml:space="preserve"> equipe</w:t>
      </w:r>
      <w:r w:rsidRPr="00B87DC2">
        <w:rPr>
          <w:rFonts w:ascii="Arial" w:hAnsi="Arial" w:cs="Arial"/>
          <w:sz w:val="24"/>
          <w:szCs w:val="24"/>
        </w:rPr>
        <w:t xml:space="preserve"> commissione diocesana istituita dall'Ufficio famiglia e dall'Ufficio per </w:t>
      </w:r>
      <w:r>
        <w:rPr>
          <w:rFonts w:ascii="Arial" w:hAnsi="Arial" w:cs="Arial"/>
          <w:sz w:val="24"/>
          <w:szCs w:val="24"/>
        </w:rPr>
        <w:t>l’evangelizzazione e la catechesi.</w:t>
      </w:r>
    </w:p>
    <w:p w:rsidR="00F85274" w:rsidRDefault="00F85274" w:rsidP="00F85274">
      <w:pPr>
        <w:pStyle w:val="Corpotesto1"/>
        <w:spacing w:before="24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60248">
        <w:rPr>
          <w:rFonts w:ascii="Arial" w:hAnsi="Arial" w:cs="Arial"/>
          <w:b/>
          <w:sz w:val="24"/>
          <w:szCs w:val="24"/>
        </w:rPr>
        <w:t xml:space="preserve">6. </w:t>
      </w:r>
      <w:r w:rsidRPr="00F76892">
        <w:rPr>
          <w:rFonts w:ascii="Arial" w:hAnsi="Arial" w:cs="Arial"/>
          <w:b/>
          <w:sz w:val="20"/>
          <w:szCs w:val="24"/>
        </w:rPr>
        <w:t>TESTO BASE</w:t>
      </w:r>
    </w:p>
    <w:p w:rsidR="00F85274" w:rsidRDefault="00F85274" w:rsidP="00F85274">
      <w:pPr>
        <w:spacing w:before="12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  <w:szCs w:val="24"/>
        </w:rPr>
        <w:t>Il</w:t>
      </w:r>
      <w:r w:rsidRPr="00576B07">
        <w:rPr>
          <w:rFonts w:ascii="Arial" w:hAnsi="Arial" w:cs="Arial"/>
          <w:sz w:val="24"/>
        </w:rPr>
        <w:t xml:space="preserve"> catechismo C.E.I</w:t>
      </w:r>
      <w:r>
        <w:rPr>
          <w:rFonts w:ascii="Arial" w:hAnsi="Arial" w:cs="Arial"/>
          <w:sz w:val="24"/>
        </w:rPr>
        <w:t>.</w:t>
      </w:r>
      <w:r w:rsidRPr="00576B07">
        <w:rPr>
          <w:rFonts w:ascii="Arial" w:hAnsi="Arial" w:cs="Arial"/>
          <w:sz w:val="24"/>
        </w:rPr>
        <w:t xml:space="preserve"> </w:t>
      </w:r>
      <w:r w:rsidRPr="00576B07">
        <w:rPr>
          <w:rFonts w:ascii="Arial" w:hAnsi="Arial" w:cs="Arial"/>
          <w:i/>
          <w:sz w:val="24"/>
        </w:rPr>
        <w:t>“Lasciate che i bambini vengano a me”.</w:t>
      </w:r>
    </w:p>
    <w:p w:rsidR="006A7C5D" w:rsidRDefault="006A7C5D" w:rsidP="00F85274">
      <w:pPr>
        <w:pStyle w:val="Corpotesto1"/>
        <w:spacing w:before="240"/>
        <w:ind w:firstLine="708"/>
        <w:jc w:val="both"/>
        <w:rPr>
          <w:rFonts w:ascii="Arial" w:hAnsi="Arial" w:cs="Arial"/>
          <w:b/>
          <w:sz w:val="20"/>
          <w:szCs w:val="24"/>
        </w:rPr>
      </w:pPr>
    </w:p>
    <w:p w:rsidR="006A7C5D" w:rsidRDefault="006A7C5D" w:rsidP="00F85274">
      <w:pPr>
        <w:pStyle w:val="Corpotesto1"/>
        <w:spacing w:before="240"/>
        <w:ind w:firstLine="708"/>
        <w:jc w:val="both"/>
        <w:rPr>
          <w:rFonts w:ascii="Arial" w:hAnsi="Arial" w:cs="Arial"/>
          <w:b/>
          <w:sz w:val="20"/>
          <w:szCs w:val="24"/>
        </w:rPr>
      </w:pPr>
    </w:p>
    <w:p w:rsidR="00F85274" w:rsidRDefault="00F85274" w:rsidP="00F85274">
      <w:pPr>
        <w:pStyle w:val="Corpotesto1"/>
        <w:spacing w:before="240"/>
        <w:ind w:firstLine="708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I SUSSIDI</w:t>
      </w:r>
    </w:p>
    <w:p w:rsidR="00F85274" w:rsidRPr="007F438D" w:rsidRDefault="00F85274" w:rsidP="00F85274">
      <w:pPr>
        <w:spacing w:before="1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▪ </w:t>
      </w:r>
      <w:r>
        <w:rPr>
          <w:rFonts w:ascii="Arial" w:hAnsi="Arial" w:cs="Arial"/>
          <w:b/>
          <w:sz w:val="24"/>
          <w:szCs w:val="24"/>
        </w:rPr>
        <w:t>Battesimo: un dono e una sfida.</w:t>
      </w:r>
      <w:r w:rsidR="007F438D">
        <w:rPr>
          <w:rFonts w:ascii="Arial" w:hAnsi="Arial" w:cs="Arial"/>
          <w:b/>
          <w:sz w:val="24"/>
          <w:szCs w:val="24"/>
        </w:rPr>
        <w:t xml:space="preserve"> (</w:t>
      </w:r>
      <w:r w:rsidR="007F438D">
        <w:rPr>
          <w:rFonts w:ascii="Arial" w:hAnsi="Arial" w:cs="Arial"/>
          <w:sz w:val="24"/>
          <w:szCs w:val="24"/>
        </w:rPr>
        <w:t>di Don Andrea Fontana, e</w:t>
      </w:r>
      <w:r w:rsidR="007F438D" w:rsidRPr="007F438D">
        <w:rPr>
          <w:rFonts w:ascii="Arial" w:hAnsi="Arial" w:cs="Arial"/>
          <w:sz w:val="24"/>
          <w:szCs w:val="24"/>
        </w:rPr>
        <w:t xml:space="preserve">dito dalla </w:t>
      </w:r>
      <w:proofErr w:type="spellStart"/>
      <w:r w:rsidR="007F438D" w:rsidRPr="007F438D">
        <w:rPr>
          <w:rFonts w:ascii="Arial" w:hAnsi="Arial" w:cs="Arial"/>
          <w:sz w:val="24"/>
          <w:szCs w:val="24"/>
        </w:rPr>
        <w:t>Elledici</w:t>
      </w:r>
      <w:proofErr w:type="spellEnd"/>
      <w:r w:rsidR="007F438D" w:rsidRPr="007F438D">
        <w:rPr>
          <w:rFonts w:ascii="Arial" w:hAnsi="Arial" w:cs="Arial"/>
          <w:sz w:val="24"/>
          <w:szCs w:val="24"/>
        </w:rPr>
        <w:t xml:space="preserve">, Torino, 2017) </w:t>
      </w:r>
    </w:p>
    <w:p w:rsidR="00F85274" w:rsidRPr="008B5D31" w:rsidRDefault="00F85274" w:rsidP="00F85274">
      <w:pPr>
        <w:spacing w:before="120"/>
        <w:jc w:val="both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</w:rPr>
        <w:t xml:space="preserve">E’ una guida concreta, agile, completa per genitori e accompagnatori dei bambini </w:t>
      </w:r>
      <w:r w:rsidRPr="008B5D31">
        <w:rPr>
          <w:rFonts w:ascii="Arial" w:hAnsi="Arial" w:cs="Arial"/>
          <w:sz w:val="24"/>
          <w:u w:val="single"/>
        </w:rPr>
        <w:t>da 0 a 6 anni.</w:t>
      </w:r>
    </w:p>
    <w:p w:rsidR="00F85274" w:rsidRPr="000065F7" w:rsidRDefault="00F85274" w:rsidP="00F85274">
      <w:pPr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E’ divisa in tre parti: </w:t>
      </w:r>
      <w:r w:rsidRPr="000065F7">
        <w:rPr>
          <w:rFonts w:ascii="Arial" w:hAnsi="Arial" w:cs="Arial"/>
          <w:i/>
          <w:sz w:val="24"/>
        </w:rPr>
        <w:t>Accogliamo nella fede il Battesimo cristiano; cele</w:t>
      </w:r>
      <w:r>
        <w:rPr>
          <w:rFonts w:ascii="Arial" w:hAnsi="Arial" w:cs="Arial"/>
          <w:i/>
          <w:sz w:val="24"/>
        </w:rPr>
        <w:t xml:space="preserve">briamo il Battesimo nel nome di Gesù: vivere il Battesimo e la vita cristiana ogni giorno </w:t>
      </w:r>
      <w:r>
        <w:rPr>
          <w:rFonts w:ascii="Arial" w:hAnsi="Arial" w:cs="Arial"/>
          <w:sz w:val="24"/>
        </w:rPr>
        <w:t>nei</w:t>
      </w:r>
      <w:r>
        <w:rPr>
          <w:rFonts w:ascii="Arial" w:hAnsi="Arial" w:cs="Arial"/>
          <w:i/>
          <w:sz w:val="24"/>
        </w:rPr>
        <w:t xml:space="preserve"> </w:t>
      </w:r>
      <w:r>
        <w:rPr>
          <w:rFonts w:ascii="Arial" w:hAnsi="Arial" w:cs="Arial"/>
          <w:sz w:val="24"/>
        </w:rPr>
        <w:t>primi tre anni di vita, dai tre ai sei anni, verso il completamento dall’iniziazione cristiana).</w:t>
      </w:r>
    </w:p>
    <w:p w:rsidR="00F85274" w:rsidRPr="007F438D" w:rsidRDefault="00F85274" w:rsidP="00F85274">
      <w:pPr>
        <w:spacing w:before="2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▪ </w:t>
      </w:r>
      <w:r w:rsidRPr="00576B07">
        <w:rPr>
          <w:rFonts w:ascii="Arial" w:hAnsi="Arial" w:cs="Arial"/>
          <w:b/>
          <w:i/>
          <w:sz w:val="24"/>
        </w:rPr>
        <w:t>Incontri di gioia</w:t>
      </w:r>
      <w:r>
        <w:rPr>
          <w:rFonts w:ascii="Arial" w:hAnsi="Arial" w:cs="Arial"/>
          <w:b/>
          <w:i/>
          <w:sz w:val="24"/>
        </w:rPr>
        <w:t xml:space="preserve"> </w:t>
      </w:r>
      <w:r w:rsidRPr="00576B07">
        <w:rPr>
          <w:rFonts w:ascii="Arial" w:hAnsi="Arial" w:cs="Arial"/>
          <w:sz w:val="24"/>
        </w:rPr>
        <w:t>(</w:t>
      </w:r>
      <w:r w:rsidR="007F438D" w:rsidRPr="007F438D">
        <w:rPr>
          <w:rFonts w:ascii="Arial" w:hAnsi="Arial" w:cs="Arial"/>
          <w:sz w:val="24"/>
        </w:rPr>
        <w:t xml:space="preserve">Sussidio operativo per </w:t>
      </w:r>
      <w:r w:rsidRPr="007F438D">
        <w:rPr>
          <w:rFonts w:ascii="Arial" w:hAnsi="Arial" w:cs="Arial"/>
          <w:sz w:val="24"/>
        </w:rPr>
        <w:t>il catechismo C.E.I.</w:t>
      </w:r>
      <w:r w:rsidRPr="00576B07">
        <w:rPr>
          <w:rFonts w:ascii="Arial" w:hAnsi="Arial" w:cs="Arial"/>
          <w:i/>
          <w:sz w:val="24"/>
        </w:rPr>
        <w:t xml:space="preserve"> “Lasciate che i bambini vengano a me”</w:t>
      </w:r>
      <w:r w:rsidR="007F438D">
        <w:rPr>
          <w:rFonts w:ascii="Arial" w:hAnsi="Arial" w:cs="Arial"/>
          <w:i/>
          <w:sz w:val="24"/>
        </w:rPr>
        <w:t xml:space="preserve">, </w:t>
      </w:r>
      <w:r w:rsidR="007F438D" w:rsidRPr="007F438D">
        <w:rPr>
          <w:rFonts w:ascii="Arial" w:hAnsi="Arial" w:cs="Arial"/>
          <w:sz w:val="24"/>
        </w:rPr>
        <w:t xml:space="preserve">di </w:t>
      </w:r>
      <w:proofErr w:type="spellStart"/>
      <w:r w:rsidR="007F438D" w:rsidRPr="007F438D">
        <w:rPr>
          <w:rFonts w:ascii="Arial" w:hAnsi="Arial" w:cs="Arial"/>
          <w:sz w:val="24"/>
        </w:rPr>
        <w:t>Ferraresso</w:t>
      </w:r>
      <w:proofErr w:type="spellEnd"/>
      <w:r w:rsidR="007F438D" w:rsidRPr="007F438D">
        <w:rPr>
          <w:rFonts w:ascii="Arial" w:hAnsi="Arial" w:cs="Arial"/>
          <w:sz w:val="24"/>
        </w:rPr>
        <w:t xml:space="preserve"> Luigi, edito dalla </w:t>
      </w:r>
      <w:proofErr w:type="spellStart"/>
      <w:r w:rsidR="007F438D" w:rsidRPr="007F438D">
        <w:rPr>
          <w:rFonts w:ascii="Arial" w:hAnsi="Arial" w:cs="Arial"/>
          <w:sz w:val="24"/>
        </w:rPr>
        <w:t>Elledici</w:t>
      </w:r>
      <w:proofErr w:type="spellEnd"/>
      <w:r w:rsidR="007F438D" w:rsidRPr="007F438D">
        <w:rPr>
          <w:rFonts w:ascii="Arial" w:hAnsi="Arial" w:cs="Arial"/>
          <w:sz w:val="24"/>
        </w:rPr>
        <w:t>, Torino, 2012)</w:t>
      </w:r>
      <w:r w:rsidRPr="007F438D">
        <w:rPr>
          <w:rFonts w:ascii="Arial" w:hAnsi="Arial" w:cs="Arial"/>
          <w:sz w:val="24"/>
        </w:rPr>
        <w:t>.</w:t>
      </w:r>
    </w:p>
    <w:p w:rsidR="00F85274" w:rsidRDefault="00F85274" w:rsidP="00F85274">
      <w:pPr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sussidio è utile nelle Scuole d’infanzia e si rivolge agli insegnanti e ai genitori, con un apposito quaderno operativo, ai bambini.</w:t>
      </w:r>
    </w:p>
    <w:p w:rsidR="00F85274" w:rsidRDefault="00F85274" w:rsidP="00F85274">
      <w:pPr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C15F41">
        <w:rPr>
          <w:rFonts w:ascii="Arial" w:hAnsi="Arial" w:cs="Arial"/>
          <w:sz w:val="24"/>
        </w:rPr>
        <w:t xml:space="preserve">l testo e </w:t>
      </w:r>
      <w:r>
        <w:rPr>
          <w:rFonts w:ascii="Arial" w:hAnsi="Arial" w:cs="Arial"/>
          <w:sz w:val="24"/>
        </w:rPr>
        <w:t xml:space="preserve">il quaderno operativo sono finalizzati </w:t>
      </w:r>
      <w:r w:rsidRPr="008B5D31">
        <w:rPr>
          <w:rFonts w:ascii="Arial" w:hAnsi="Arial" w:cs="Arial"/>
          <w:sz w:val="24"/>
          <w:u w:val="single"/>
        </w:rPr>
        <w:t>per i 3 – 6 anni</w:t>
      </w:r>
      <w:r>
        <w:rPr>
          <w:rFonts w:ascii="Arial" w:hAnsi="Arial" w:cs="Arial"/>
          <w:sz w:val="24"/>
        </w:rPr>
        <w:t>. Sono redatti per le “classi” di bambini delle  scuole dell’infanzia; sono utili anche ai genitori.</w:t>
      </w:r>
    </w:p>
    <w:p w:rsidR="00F85274" w:rsidRDefault="00F85274" w:rsidP="00F85274">
      <w:pPr>
        <w:spacing w:before="120"/>
        <w:jc w:val="both"/>
        <w:rPr>
          <w:rFonts w:ascii="Arial" w:hAnsi="Arial" w:cs="Arial"/>
          <w:sz w:val="24"/>
        </w:rPr>
      </w:pPr>
      <w:r w:rsidRPr="00CB1E20">
        <w:rPr>
          <w:rFonts w:ascii="Arial" w:hAnsi="Arial" w:cs="Arial"/>
          <w:sz w:val="24"/>
          <w:u w:val="single"/>
        </w:rPr>
        <w:t xml:space="preserve"> Per </w:t>
      </w:r>
      <w:r>
        <w:rPr>
          <w:rFonts w:ascii="Arial" w:hAnsi="Arial" w:cs="Arial"/>
          <w:sz w:val="24"/>
          <w:u w:val="single"/>
        </w:rPr>
        <w:t>gli insegnanti e i genitori</w:t>
      </w:r>
      <w:r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  <w:u w:val="single"/>
        </w:rPr>
        <w:t>i</w:t>
      </w:r>
      <w:r w:rsidRPr="00CB1E20">
        <w:rPr>
          <w:rFonts w:ascii="Arial" w:hAnsi="Arial" w:cs="Arial"/>
          <w:sz w:val="24"/>
          <w:u w:val="single"/>
        </w:rPr>
        <w:t>l catechismo si presenta suddiviso in tre parti</w:t>
      </w:r>
      <w:r>
        <w:rPr>
          <w:rFonts w:ascii="Arial" w:hAnsi="Arial" w:cs="Arial"/>
          <w:sz w:val="24"/>
        </w:rPr>
        <w:t>:</w:t>
      </w:r>
    </w:p>
    <w:p w:rsidR="00F85274" w:rsidRDefault="00F85274" w:rsidP="007F438D">
      <w:pPr>
        <w:pStyle w:val="Paragrafoelenco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 bambini alla luce della fede cristiana; </w:t>
      </w:r>
      <w:r w:rsidRPr="00C30F61">
        <w:rPr>
          <w:rFonts w:ascii="Arial" w:hAnsi="Arial" w:cs="Arial"/>
          <w:sz w:val="24"/>
        </w:rPr>
        <w:t>questa parte</w:t>
      </w:r>
      <w:r>
        <w:rPr>
          <w:rFonts w:ascii="Arial" w:hAnsi="Arial" w:cs="Arial"/>
          <w:sz w:val="24"/>
        </w:rPr>
        <w:t xml:space="preserve"> è articolata in cinque sezioni</w:t>
      </w:r>
    </w:p>
    <w:p w:rsidR="00F85274" w:rsidRDefault="00F85274" w:rsidP="007F438D">
      <w:pPr>
        <w:pStyle w:val="Paragrafoelenco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il primo annuncio di Dio ai bambini</w:t>
      </w:r>
    </w:p>
    <w:p w:rsidR="00F85274" w:rsidRDefault="00F85274" w:rsidP="007F438D">
      <w:pPr>
        <w:pStyle w:val="Paragrafoelenco"/>
        <w:numPr>
          <w:ilvl w:val="0"/>
          <w:numId w:val="14"/>
        </w:numPr>
        <w:spacing w:before="12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camminare insieme con il Signore.</w:t>
      </w:r>
    </w:p>
    <w:p w:rsidR="00F85274" w:rsidRDefault="00F85274" w:rsidP="007F438D">
      <w:pPr>
        <w:spacing w:before="120" w:line="360" w:lineRule="auto"/>
        <w:ind w:left="284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Il testo si struttura in cinque sezioni:</w:t>
      </w:r>
    </w:p>
    <w:p w:rsidR="00F85274" w:rsidRDefault="00F85274" w:rsidP="007F438D">
      <w:pPr>
        <w:pStyle w:val="Paragrafoelenco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pagina per pagina (il numero di pagina si riferisce all’album dei bambini): vengono proposti alcuni suggerimenti e idee riferiti alle singole parti dell’album dei bambini, con indicazioni per il montaggio di alcune animazioni;</w:t>
      </w:r>
    </w:p>
    <w:p w:rsidR="00F85274" w:rsidRDefault="00F85274" w:rsidP="007F438D">
      <w:pPr>
        <w:pStyle w:val="Paragrafoelenco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siamo soltanto bambini: proposte per i bambini, un semplice recital, immagini da interpretare;</w:t>
      </w:r>
    </w:p>
    <w:p w:rsidR="00F85274" w:rsidRDefault="00F85274" w:rsidP="007F438D">
      <w:pPr>
        <w:pStyle w:val="Paragrafoelenco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preghiamo in famiglia: le più comuni preghiere che vengono proposte gradualmente nel corso degli incontri;</w:t>
      </w:r>
    </w:p>
    <w:p w:rsidR="00F85274" w:rsidRDefault="00F85274" w:rsidP="007F438D">
      <w:pPr>
        <w:pStyle w:val="Paragrafoelenco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filastrocche in allegria: per alcune particolari dell’anno e, se si ritiene opportuno, fatte imparare a memoria per recitarle in famiglia;</w:t>
      </w:r>
    </w:p>
    <w:p w:rsidR="00F85274" w:rsidRPr="00C15F41" w:rsidRDefault="00F85274" w:rsidP="007F438D">
      <w:pPr>
        <w:pStyle w:val="Paragrafoelenco"/>
        <w:numPr>
          <w:ilvl w:val="0"/>
          <w:numId w:val="15"/>
        </w:numPr>
        <w:spacing w:before="120"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bozzetti delle illustrazioni dell’album, da colorare, come momento di incontro. </w:t>
      </w:r>
    </w:p>
    <w:p w:rsidR="00F85274" w:rsidRDefault="00F85274" w:rsidP="00F85274">
      <w:pPr>
        <w:spacing w:before="1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u w:val="single"/>
        </w:rPr>
        <w:t>Il quaderno operativo per i bambini</w:t>
      </w:r>
      <w:r>
        <w:rPr>
          <w:rFonts w:ascii="Arial" w:hAnsi="Arial" w:cs="Arial"/>
          <w:sz w:val="24"/>
        </w:rPr>
        <w:t>, agevola il compito degli educatori, proponendo i contenuti della fede in modo all’età, invitandoli a ritagliare, incollare, colorare le immagini.</w:t>
      </w:r>
    </w:p>
    <w:p w:rsidR="00846FCE" w:rsidRPr="00846FCE" w:rsidRDefault="00846FCE" w:rsidP="007F438D">
      <w:pPr>
        <w:pStyle w:val="Paragrafoelenco"/>
        <w:spacing w:line="360" w:lineRule="auto"/>
        <w:ind w:left="714"/>
        <w:rPr>
          <w:rFonts w:ascii="Verdana" w:hAnsi="Verdana"/>
        </w:rPr>
      </w:pPr>
    </w:p>
    <w:sectPr w:rsidR="00846FCE" w:rsidRPr="00846FCE" w:rsidSect="00D144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6B0"/>
    <w:multiLevelType w:val="hybridMultilevel"/>
    <w:tmpl w:val="26201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92982"/>
    <w:multiLevelType w:val="hybridMultilevel"/>
    <w:tmpl w:val="CA605F52"/>
    <w:lvl w:ilvl="0" w:tplc="59906A88">
      <w:start w:val="3"/>
      <w:numFmt w:val="decimal"/>
      <w:lvlText w:val="%1."/>
      <w:lvlJc w:val="left"/>
      <w:pPr>
        <w:ind w:left="1004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FE2941"/>
    <w:multiLevelType w:val="hybridMultilevel"/>
    <w:tmpl w:val="B1D24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C5C72"/>
    <w:multiLevelType w:val="hybridMultilevel"/>
    <w:tmpl w:val="D6B454A4"/>
    <w:lvl w:ilvl="0" w:tplc="541871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132BE0"/>
    <w:multiLevelType w:val="hybridMultilevel"/>
    <w:tmpl w:val="006451BC"/>
    <w:lvl w:ilvl="0" w:tplc="81DA2216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3F8107A6"/>
    <w:multiLevelType w:val="hybridMultilevel"/>
    <w:tmpl w:val="1C9E39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890687"/>
    <w:multiLevelType w:val="hybridMultilevel"/>
    <w:tmpl w:val="2632D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C4508"/>
    <w:multiLevelType w:val="hybridMultilevel"/>
    <w:tmpl w:val="456CC8D2"/>
    <w:lvl w:ilvl="0" w:tplc="FD22B632">
      <w:numFmt w:val="bullet"/>
      <w:lvlText w:val="-"/>
      <w:lvlJc w:val="left"/>
      <w:pPr>
        <w:ind w:left="839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8">
    <w:nsid w:val="58D76A72"/>
    <w:multiLevelType w:val="hybridMultilevel"/>
    <w:tmpl w:val="E1B695EA"/>
    <w:lvl w:ilvl="0" w:tplc="0410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>
    <w:nsid w:val="59821925"/>
    <w:multiLevelType w:val="hybridMultilevel"/>
    <w:tmpl w:val="E0825F4A"/>
    <w:lvl w:ilvl="0" w:tplc="19F426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1682A23"/>
    <w:multiLevelType w:val="hybridMultilevel"/>
    <w:tmpl w:val="E4866BAC"/>
    <w:lvl w:ilvl="0" w:tplc="21FE50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02C0B47"/>
    <w:multiLevelType w:val="hybridMultilevel"/>
    <w:tmpl w:val="C4A44072"/>
    <w:lvl w:ilvl="0" w:tplc="B70A95A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A2F3D04"/>
    <w:multiLevelType w:val="hybridMultilevel"/>
    <w:tmpl w:val="BAF277A6"/>
    <w:lvl w:ilvl="0" w:tplc="4AC864C2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3">
    <w:nsid w:val="7D230304"/>
    <w:multiLevelType w:val="hybridMultilevel"/>
    <w:tmpl w:val="22243472"/>
    <w:lvl w:ilvl="0" w:tplc="F1C0E78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  <w:i w:val="0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E5F54B6"/>
    <w:multiLevelType w:val="hybridMultilevel"/>
    <w:tmpl w:val="7BB8C378"/>
    <w:lvl w:ilvl="0" w:tplc="29786978">
      <w:start w:val="7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6"/>
  </w:num>
  <w:num w:numId="5">
    <w:abstractNumId w:val="2"/>
  </w:num>
  <w:num w:numId="6">
    <w:abstractNumId w:val="13"/>
  </w:num>
  <w:num w:numId="7">
    <w:abstractNumId w:val="3"/>
  </w:num>
  <w:num w:numId="8">
    <w:abstractNumId w:val="4"/>
  </w:num>
  <w:num w:numId="9">
    <w:abstractNumId w:val="7"/>
  </w:num>
  <w:num w:numId="10">
    <w:abstractNumId w:val="14"/>
  </w:num>
  <w:num w:numId="11">
    <w:abstractNumId w:val="1"/>
  </w:num>
  <w:num w:numId="12">
    <w:abstractNumId w:val="11"/>
  </w:num>
  <w:num w:numId="13">
    <w:abstractNumId w:val="12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E2E59"/>
    <w:rsid w:val="000175E3"/>
    <w:rsid w:val="000C2CB5"/>
    <w:rsid w:val="001B65BE"/>
    <w:rsid w:val="001F7B30"/>
    <w:rsid w:val="002E2E59"/>
    <w:rsid w:val="0031770B"/>
    <w:rsid w:val="0034627F"/>
    <w:rsid w:val="00441443"/>
    <w:rsid w:val="00464066"/>
    <w:rsid w:val="004D7470"/>
    <w:rsid w:val="006A7C5D"/>
    <w:rsid w:val="007F4179"/>
    <w:rsid w:val="007F438D"/>
    <w:rsid w:val="00846FCE"/>
    <w:rsid w:val="009012F1"/>
    <w:rsid w:val="00996440"/>
    <w:rsid w:val="009E08B0"/>
    <w:rsid w:val="00A51695"/>
    <w:rsid w:val="00B17E9E"/>
    <w:rsid w:val="00B54037"/>
    <w:rsid w:val="00BB63CD"/>
    <w:rsid w:val="00BF6E7F"/>
    <w:rsid w:val="00C7066A"/>
    <w:rsid w:val="00CB7A91"/>
    <w:rsid w:val="00CC2C3D"/>
    <w:rsid w:val="00CE1008"/>
    <w:rsid w:val="00D144EC"/>
    <w:rsid w:val="00D253C6"/>
    <w:rsid w:val="00ED03D8"/>
    <w:rsid w:val="00EE1145"/>
    <w:rsid w:val="00F85274"/>
    <w:rsid w:val="00F97E38"/>
    <w:rsid w:val="00FF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4EC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253C6"/>
    <w:pPr>
      <w:keepNext/>
      <w:keepLines/>
      <w:spacing w:before="240" w:after="0"/>
      <w:ind w:firstLine="709"/>
      <w:jc w:val="both"/>
      <w:outlineLvl w:val="0"/>
    </w:pPr>
    <w:rPr>
      <w:rFonts w:ascii="Cambria" w:hAnsi="Cambria"/>
      <w:color w:val="365F91"/>
      <w:sz w:val="32"/>
      <w:szCs w:val="32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F417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D253C6"/>
    <w:rPr>
      <w:rFonts w:ascii="Cambria" w:hAnsi="Cambria"/>
      <w:color w:val="365F91"/>
      <w:sz w:val="32"/>
      <w:szCs w:val="32"/>
      <w:lang/>
    </w:rPr>
  </w:style>
  <w:style w:type="paragraph" w:customStyle="1" w:styleId="Paragrafoelenco1">
    <w:name w:val="Paragrafo elenco1"/>
    <w:basedOn w:val="Normale"/>
    <w:rsid w:val="00D253C6"/>
    <w:pPr>
      <w:spacing w:after="0"/>
      <w:ind w:left="720" w:firstLine="709"/>
      <w:contextualSpacing/>
      <w:jc w:val="both"/>
    </w:pPr>
    <w:rPr>
      <w:rFonts w:eastAsia="Times New Roman"/>
    </w:rPr>
  </w:style>
  <w:style w:type="paragraph" w:customStyle="1" w:styleId="Default">
    <w:name w:val="Default"/>
    <w:rsid w:val="00F8527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">
    <w:name w:val="Body Text"/>
    <w:basedOn w:val="Normale"/>
    <w:link w:val="CorpodeltestoCarattere"/>
    <w:uiPriority w:val="1"/>
    <w:qFormat/>
    <w:rsid w:val="00F85274"/>
    <w:pPr>
      <w:widowControl w:val="0"/>
      <w:autoSpaceDE w:val="0"/>
      <w:autoSpaceDN w:val="0"/>
      <w:adjustRightInd w:val="0"/>
      <w:spacing w:after="0" w:line="240" w:lineRule="auto"/>
      <w:ind w:left="112"/>
    </w:pPr>
    <w:rPr>
      <w:rFonts w:eastAsia="Times New Roman" w:cs="Calibri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85274"/>
    <w:rPr>
      <w:rFonts w:eastAsia="Times New Roman" w:cs="Calibri"/>
      <w:sz w:val="22"/>
      <w:szCs w:val="22"/>
    </w:rPr>
  </w:style>
  <w:style w:type="paragraph" w:customStyle="1" w:styleId="Corpotesto1">
    <w:name w:val="Corpo testo1"/>
    <w:basedOn w:val="Normale"/>
    <w:semiHidden/>
    <w:rsid w:val="00F85274"/>
    <w:pPr>
      <w:spacing w:after="0" w:line="240" w:lineRule="auto"/>
    </w:pPr>
    <w:rPr>
      <w:rFonts w:ascii="Times New Roman" w:hAnsi="Times New Roman"/>
      <w:sz w:val="28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2558</Words>
  <Characters>14584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17108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Kora</dc:creator>
  <cp:lastModifiedBy>elisabetta</cp:lastModifiedBy>
  <cp:revision>2</cp:revision>
  <dcterms:created xsi:type="dcterms:W3CDTF">2017-06-14T08:38:00Z</dcterms:created>
  <dcterms:modified xsi:type="dcterms:W3CDTF">2017-06-14T08:38:00Z</dcterms:modified>
</cp:coreProperties>
</file>